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B5A" w:rsidRDefault="00700B5A" w:rsidP="000B0D0A">
      <w:pPr>
        <w:spacing w:after="77" w:line="240" w:lineRule="auto"/>
        <w:jc w:val="center"/>
        <w:rPr>
          <w:rFonts w:ascii="Arial" w:hAnsi="Arial" w:cs="Arial"/>
          <w:sz w:val="33"/>
          <w:lang w:eastAsia="it-IT"/>
        </w:rPr>
      </w:pPr>
      <w:r w:rsidRPr="000B0D0A">
        <w:rPr>
          <w:rFonts w:ascii="Arial" w:hAnsi="Arial" w:cs="Arial"/>
          <w:sz w:val="33"/>
          <w:lang w:eastAsia="it-IT"/>
        </w:rPr>
        <w:t>La Sezione di Storia delle Geoscienze della Società Geologica Italiana</w:t>
      </w:r>
      <w:r>
        <w:rPr>
          <w:rFonts w:ascii="Arial" w:hAnsi="Arial" w:cs="Arial"/>
          <w:sz w:val="33"/>
          <w:lang w:eastAsia="it-IT"/>
        </w:rPr>
        <w:t xml:space="preserve"> e il blog GEOITALIANI</w:t>
      </w:r>
    </w:p>
    <w:p w:rsidR="00700B5A" w:rsidRPr="000B0D0A" w:rsidRDefault="00700B5A" w:rsidP="000B0D0A">
      <w:pPr>
        <w:spacing w:after="77" w:line="240" w:lineRule="auto"/>
        <w:jc w:val="center"/>
        <w:rPr>
          <w:rFonts w:ascii="Arial" w:hAnsi="Arial" w:cs="Arial"/>
          <w:sz w:val="33"/>
          <w:szCs w:val="33"/>
          <w:lang w:eastAsia="it-IT"/>
        </w:rPr>
      </w:pPr>
    </w:p>
    <w:p w:rsidR="00700B5A" w:rsidRPr="000B0D0A" w:rsidRDefault="00700B5A" w:rsidP="000B0D0A">
      <w:pPr>
        <w:rPr>
          <w:rFonts w:ascii="Arial" w:hAnsi="Arial" w:cs="Arial"/>
          <w:b/>
          <w:bCs/>
          <w:i/>
        </w:rPr>
      </w:pPr>
      <w:r w:rsidRPr="000B0D0A">
        <w:rPr>
          <w:rFonts w:ascii="Arial" w:hAnsi="Arial" w:cs="Arial"/>
          <w:b/>
          <w:bCs/>
          <w:i/>
        </w:rPr>
        <w:t xml:space="preserve">di Alessio Argentieri </w:t>
      </w:r>
      <w:r w:rsidRPr="000B0D0A">
        <w:rPr>
          <w:rFonts w:ascii="Arial" w:hAnsi="Arial" w:cs="Arial"/>
          <w:b/>
          <w:bCs/>
          <w:i/>
          <w:vertAlign w:val="superscript"/>
        </w:rPr>
        <w:t xml:space="preserve">(1), (3) </w:t>
      </w:r>
      <w:r w:rsidRPr="000B0D0A">
        <w:rPr>
          <w:rFonts w:ascii="Arial" w:hAnsi="Arial" w:cs="Arial"/>
          <w:b/>
          <w:bCs/>
          <w:i/>
        </w:rPr>
        <w:t xml:space="preserve">e Marco Pantaloni </w:t>
      </w:r>
      <w:r w:rsidRPr="000B0D0A">
        <w:rPr>
          <w:rFonts w:ascii="Arial" w:hAnsi="Arial" w:cs="Arial"/>
          <w:b/>
          <w:bCs/>
          <w:i/>
          <w:vertAlign w:val="superscript"/>
        </w:rPr>
        <w:t>(2), (3)</w:t>
      </w:r>
    </w:p>
    <w:p w:rsidR="00700B5A" w:rsidRPr="000B0D0A" w:rsidRDefault="00700B5A" w:rsidP="000B0D0A">
      <w:pPr>
        <w:numPr>
          <w:ilvl w:val="0"/>
          <w:numId w:val="1"/>
        </w:numPr>
        <w:spacing w:after="0"/>
        <w:ind w:left="714" w:hanging="357"/>
        <w:rPr>
          <w:rFonts w:ascii="Arial" w:hAnsi="Arial" w:cs="Arial"/>
          <w:bCs/>
          <w:i/>
          <w:sz w:val="18"/>
          <w:szCs w:val="18"/>
        </w:rPr>
      </w:pPr>
      <w:r w:rsidRPr="000B0D0A">
        <w:rPr>
          <w:rFonts w:ascii="Arial" w:hAnsi="Arial" w:cs="Arial"/>
          <w:bCs/>
          <w:i/>
          <w:sz w:val="18"/>
          <w:szCs w:val="18"/>
        </w:rPr>
        <w:t>Provincia di Roma- Dipartimento IV- Servizio Difesa del Suolo (</w:t>
      </w:r>
      <w:hyperlink r:id="rId5" w:history="1">
        <w:r w:rsidRPr="000B0D0A">
          <w:rPr>
            <w:rStyle w:val="Hyperlink"/>
            <w:rFonts w:ascii="Arial" w:hAnsi="Arial" w:cs="Arial"/>
            <w:bCs/>
            <w:i/>
            <w:sz w:val="18"/>
            <w:szCs w:val="18"/>
          </w:rPr>
          <w:t>a.argentieri@provincia.roma.it</w:t>
        </w:r>
      </w:hyperlink>
      <w:r w:rsidRPr="000B0D0A">
        <w:rPr>
          <w:rFonts w:ascii="Arial" w:hAnsi="Arial" w:cs="Arial"/>
          <w:bCs/>
          <w:i/>
          <w:sz w:val="18"/>
          <w:szCs w:val="18"/>
        </w:rPr>
        <w:t>)</w:t>
      </w:r>
    </w:p>
    <w:p w:rsidR="00700B5A" w:rsidRPr="000B0D0A" w:rsidRDefault="00700B5A" w:rsidP="000B0D0A">
      <w:pPr>
        <w:numPr>
          <w:ilvl w:val="0"/>
          <w:numId w:val="1"/>
        </w:numPr>
        <w:spacing w:after="0"/>
        <w:ind w:left="714" w:hanging="357"/>
        <w:rPr>
          <w:rFonts w:ascii="Arial" w:hAnsi="Arial" w:cs="Arial"/>
          <w:bCs/>
          <w:i/>
          <w:sz w:val="18"/>
          <w:szCs w:val="18"/>
        </w:rPr>
      </w:pPr>
      <w:r w:rsidRPr="000B0D0A">
        <w:rPr>
          <w:rFonts w:ascii="Arial" w:hAnsi="Arial" w:cs="Arial"/>
          <w:bCs/>
          <w:i/>
          <w:sz w:val="18"/>
          <w:szCs w:val="18"/>
        </w:rPr>
        <w:t>ISPRA- Servizio Geologico d’Italia (</w:t>
      </w:r>
      <w:hyperlink r:id="rId6" w:history="1">
        <w:r w:rsidRPr="000B0D0A">
          <w:rPr>
            <w:rStyle w:val="Hyperlink"/>
            <w:rFonts w:ascii="Arial" w:hAnsi="Arial" w:cs="Arial"/>
            <w:bCs/>
            <w:i/>
            <w:sz w:val="18"/>
            <w:szCs w:val="18"/>
          </w:rPr>
          <w:t>marco.pantaloni@isprambiente.it</w:t>
        </w:r>
      </w:hyperlink>
      <w:r w:rsidRPr="000B0D0A">
        <w:rPr>
          <w:rFonts w:ascii="Arial" w:hAnsi="Arial" w:cs="Arial"/>
          <w:bCs/>
          <w:i/>
          <w:sz w:val="18"/>
          <w:szCs w:val="18"/>
        </w:rPr>
        <w:t>)</w:t>
      </w:r>
    </w:p>
    <w:p w:rsidR="00700B5A" w:rsidRPr="000B0D0A" w:rsidRDefault="00700B5A" w:rsidP="000B0D0A">
      <w:pPr>
        <w:numPr>
          <w:ilvl w:val="0"/>
          <w:numId w:val="1"/>
        </w:numPr>
        <w:spacing w:after="0"/>
        <w:ind w:left="714" w:hanging="357"/>
        <w:rPr>
          <w:rStyle w:val="Hyperlink"/>
          <w:rFonts w:ascii="Arial" w:hAnsi="Arial" w:cs="Arial"/>
          <w:sz w:val="18"/>
          <w:szCs w:val="18"/>
        </w:rPr>
      </w:pPr>
      <w:r w:rsidRPr="000B0D0A">
        <w:rPr>
          <w:rFonts w:ascii="Arial" w:hAnsi="Arial" w:cs="Arial"/>
          <w:bCs/>
          <w:i/>
          <w:sz w:val="18"/>
          <w:szCs w:val="18"/>
        </w:rPr>
        <w:t xml:space="preserve">Società Geologica Italiana, Sezione di Storia delle Geoscienze </w:t>
      </w:r>
      <w:r w:rsidRPr="000B0D0A">
        <w:rPr>
          <w:rStyle w:val="Hyperlink"/>
          <w:rFonts w:ascii="Arial" w:hAnsi="Arial" w:cs="Arial"/>
          <w:i/>
          <w:sz w:val="18"/>
          <w:szCs w:val="18"/>
        </w:rPr>
        <w:t>(</w:t>
      </w:r>
      <w:hyperlink r:id="rId7" w:history="1">
        <w:r w:rsidRPr="000B0D0A">
          <w:rPr>
            <w:rStyle w:val="Hyperlink"/>
            <w:rFonts w:ascii="Arial" w:hAnsi="Arial" w:cs="Arial"/>
            <w:i/>
            <w:sz w:val="18"/>
            <w:szCs w:val="18"/>
          </w:rPr>
          <w:t>storiageoscienze@socgeol.it</w:t>
        </w:r>
      </w:hyperlink>
      <w:r w:rsidRPr="000B0D0A">
        <w:rPr>
          <w:rFonts w:ascii="Arial" w:hAnsi="Arial" w:cs="Arial"/>
          <w:sz w:val="18"/>
          <w:szCs w:val="18"/>
        </w:rPr>
        <w:t xml:space="preserve">, </w:t>
      </w:r>
      <w:r w:rsidRPr="000B0D0A">
        <w:rPr>
          <w:rStyle w:val="Hyperlink"/>
          <w:rFonts w:ascii="Arial" w:hAnsi="Arial" w:cs="Arial"/>
          <w:i/>
          <w:sz w:val="18"/>
          <w:szCs w:val="18"/>
        </w:rPr>
        <w:t>www.geoitaliani.it</w:t>
      </w:r>
      <w:r w:rsidRPr="000B0D0A">
        <w:rPr>
          <w:rStyle w:val="Hyperlink"/>
          <w:rFonts w:ascii="Arial" w:hAnsi="Arial" w:cs="Arial"/>
          <w:sz w:val="18"/>
          <w:szCs w:val="18"/>
        </w:rPr>
        <w:t>)</w:t>
      </w:r>
    </w:p>
    <w:p w:rsidR="00700B5A" w:rsidRPr="000B0D0A" w:rsidRDefault="00700B5A" w:rsidP="005920A5">
      <w:pPr>
        <w:spacing w:after="0" w:line="312" w:lineRule="atLeast"/>
        <w:ind w:firstLine="567"/>
        <w:jc w:val="both"/>
        <w:rPr>
          <w:rFonts w:ascii="Arial" w:hAnsi="Arial" w:cs="Arial"/>
          <w:sz w:val="20"/>
          <w:szCs w:val="20"/>
          <w:lang w:eastAsia="it-IT"/>
        </w:rPr>
      </w:pPr>
    </w:p>
    <w:p w:rsidR="00700B5A" w:rsidRPr="008A4BE7" w:rsidRDefault="00700B5A" w:rsidP="005920A5">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L’Italia può essere considerato uno dei paesi fondatori della moderna geologia, grazie all’opera di eccellenti geoscienziati che contribuirono, ciascuno nella propria disciplina, allo sviluppo del pensiero scientifico moderno e laico. Dopo l’Unità del Regno, molti di questi furono chiamati a ricoprire incarichi pubblici in ragione sia delle virtù patriottiche, sia delle competenze tecniche.</w:t>
      </w:r>
    </w:p>
    <w:p w:rsidR="00700B5A" w:rsidRPr="008A4BE7" w:rsidRDefault="00700B5A" w:rsidP="005920A5">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Il recupero delle proprie radici potrebbe consentire alla nostra comunità di rinnovare il ruolo propulsivo avuto nella storia d’Italia, dalle fasi di strutturazione dello Stato unitario sino alla seconda metà del XX secolo, quando i nostri predecessori contribuirono in maniera significativa al progresso delle geoscienze a livello internazionale. Con queste finalità la Società Geologica Italiana ha istituito nel Dicembre 2012 la Sezione di Storia delle Geoscienze.</w:t>
      </w:r>
    </w:p>
    <w:p w:rsidR="00700B5A" w:rsidRDefault="00700B5A" w:rsidP="000560D6">
      <w:pPr>
        <w:spacing w:after="0" w:line="312" w:lineRule="atLeast"/>
        <w:ind w:firstLine="567"/>
        <w:jc w:val="both"/>
        <w:rPr>
          <w:rFonts w:ascii="Arial" w:hAnsi="Arial" w:cs="Arial"/>
          <w:sz w:val="24"/>
          <w:szCs w:val="24"/>
          <w:lang w:eastAsia="it-IT"/>
        </w:rPr>
      </w:pPr>
    </w:p>
    <w:p w:rsidR="00700B5A" w:rsidRDefault="00700B5A" w:rsidP="000560D6">
      <w:pPr>
        <w:spacing w:after="0" w:line="312" w:lineRule="atLeast"/>
        <w:ind w:firstLine="567"/>
        <w:jc w:val="both"/>
        <w:rPr>
          <w:rFonts w:ascii="Arial" w:hAnsi="Arial" w:cs="Arial"/>
          <w:sz w:val="24"/>
          <w:szCs w:val="24"/>
          <w:lang w:eastAsia="it-IT"/>
        </w:rPr>
      </w:pPr>
      <w:r w:rsidRPr="00A24C8A">
        <w:rPr>
          <w:rFonts w:ascii="Arial" w:hAnsi="Arial" w:cs="Arial"/>
          <w:noProof/>
          <w:sz w:val="24"/>
          <w:szCs w:val="24"/>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i1025" type="#_x0000_t75" style="width:225pt;height:197.25pt;visibility:visible">
            <v:imagedata r:id="rId8" o:title="" croptop="8592f" cropbottom="1503f" cropleft="12508f" cropright="13489f"/>
          </v:shape>
        </w:pict>
      </w:r>
    </w:p>
    <w:p w:rsidR="00700B5A" w:rsidRDefault="00700B5A" w:rsidP="000560D6">
      <w:pPr>
        <w:spacing w:after="0" w:line="312" w:lineRule="atLeast"/>
        <w:ind w:firstLine="567"/>
        <w:jc w:val="both"/>
        <w:rPr>
          <w:rFonts w:ascii="Arial" w:hAnsi="Arial" w:cs="Arial"/>
          <w:sz w:val="24"/>
          <w:szCs w:val="24"/>
          <w:lang w:eastAsia="it-IT"/>
        </w:rPr>
      </w:pPr>
    </w:p>
    <w:p w:rsidR="00700B5A" w:rsidRDefault="00700B5A" w:rsidP="000560D6">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 xml:space="preserve">Tra le prime iniziative della Sezione vi è stata l’attivazione nel marzo 2013 del blog </w:t>
      </w:r>
      <w:r w:rsidRPr="008A4BE7">
        <w:rPr>
          <w:rFonts w:ascii="Arial" w:hAnsi="Arial" w:cs="Arial"/>
          <w:b/>
          <w:sz w:val="24"/>
          <w:szCs w:val="24"/>
          <w:lang w:eastAsia="it-IT"/>
        </w:rPr>
        <w:t xml:space="preserve">GEOITALIANI </w:t>
      </w:r>
      <w:r w:rsidRPr="008A4BE7">
        <w:rPr>
          <w:rFonts w:ascii="Arial" w:hAnsi="Arial" w:cs="Arial"/>
          <w:sz w:val="24"/>
          <w:szCs w:val="24"/>
          <w:lang w:eastAsia="it-IT"/>
        </w:rPr>
        <w:t>(</w:t>
      </w:r>
      <w:hyperlink r:id="rId9" w:tgtFrame="_blank" w:history="1">
        <w:r w:rsidRPr="008A4BE7">
          <w:rPr>
            <w:rFonts w:ascii="Arial" w:hAnsi="Arial" w:cs="Arial"/>
            <w:b/>
            <w:i/>
            <w:sz w:val="24"/>
            <w:szCs w:val="24"/>
          </w:rPr>
          <w:t>http://www.geoitaliani.it</w:t>
        </w:r>
      </w:hyperlink>
      <w:r w:rsidRPr="008A4BE7">
        <w:rPr>
          <w:rFonts w:ascii="Arial" w:hAnsi="Arial" w:cs="Arial"/>
          <w:sz w:val="24"/>
          <w:szCs w:val="24"/>
          <w:lang w:eastAsia="it-IT"/>
        </w:rPr>
        <w:t xml:space="preserve">), con l’intento di creare uno spazio comune </w:t>
      </w:r>
      <w:r w:rsidRPr="00851087">
        <w:rPr>
          <w:rFonts w:ascii="Arial" w:hAnsi="Arial" w:cs="Arial"/>
          <w:sz w:val="24"/>
          <w:szCs w:val="24"/>
          <w:lang w:eastAsia="it-IT"/>
        </w:rPr>
        <w:t>dove raccontare la storia della</w:t>
      </w:r>
      <w:r w:rsidRPr="008A4BE7">
        <w:rPr>
          <w:rFonts w:ascii="Arial" w:hAnsi="Arial" w:cs="Arial"/>
          <w:sz w:val="24"/>
          <w:szCs w:val="24"/>
          <w:lang w:eastAsia="it-IT"/>
        </w:rPr>
        <w:t xml:space="preserve"> </w:t>
      </w:r>
      <w:r w:rsidRPr="00851087">
        <w:rPr>
          <w:rFonts w:ascii="Arial" w:hAnsi="Arial" w:cs="Arial"/>
          <w:sz w:val="24"/>
          <w:szCs w:val="24"/>
          <w:lang w:eastAsia="it-IT"/>
        </w:rPr>
        <w:t>geologia in Italia attraverso i personaggi, i luoghi e gli avvenimenti</w:t>
      </w:r>
      <w:r w:rsidRPr="008A4BE7">
        <w:rPr>
          <w:rFonts w:ascii="Arial" w:hAnsi="Arial" w:cs="Arial"/>
          <w:sz w:val="24"/>
          <w:szCs w:val="24"/>
          <w:lang w:eastAsia="it-IT"/>
        </w:rPr>
        <w:t>. Il blog ospita testi curati dai responsabili della sezione e da altri Autori</w:t>
      </w:r>
      <w:r>
        <w:rPr>
          <w:rFonts w:ascii="Arial" w:hAnsi="Arial" w:cs="Arial"/>
          <w:sz w:val="24"/>
          <w:szCs w:val="24"/>
          <w:lang w:eastAsia="it-IT"/>
        </w:rPr>
        <w:t xml:space="preserve"> ed è </w:t>
      </w:r>
      <w:r w:rsidRPr="008A4BE7">
        <w:rPr>
          <w:rFonts w:ascii="Arial" w:hAnsi="Arial" w:cs="Arial"/>
          <w:sz w:val="24"/>
          <w:szCs w:val="24"/>
          <w:lang w:eastAsia="it-IT"/>
        </w:rPr>
        <w:t xml:space="preserve">aperto </w:t>
      </w:r>
      <w:r w:rsidRPr="00851087">
        <w:rPr>
          <w:rFonts w:ascii="Arial" w:hAnsi="Arial" w:cs="Arial"/>
          <w:sz w:val="24"/>
          <w:szCs w:val="24"/>
          <w:lang w:eastAsia="it-IT"/>
        </w:rPr>
        <w:t>al contributo di tutti coloro che vogliono, con le loro testimonianze (scritti, documenti, fotografie</w:t>
      </w:r>
      <w:r>
        <w:rPr>
          <w:rFonts w:ascii="Arial" w:hAnsi="Arial" w:cs="Arial"/>
          <w:sz w:val="24"/>
          <w:szCs w:val="24"/>
          <w:lang w:eastAsia="it-IT"/>
        </w:rPr>
        <w:t>,</w:t>
      </w:r>
      <w:r w:rsidRPr="000560D6">
        <w:rPr>
          <w:rFonts w:ascii="Arial" w:hAnsi="Arial" w:cs="Arial"/>
          <w:sz w:val="24"/>
          <w:szCs w:val="24"/>
          <w:lang w:eastAsia="it-IT"/>
        </w:rPr>
        <w:t xml:space="preserve"> </w:t>
      </w:r>
      <w:r w:rsidRPr="008A4BE7">
        <w:rPr>
          <w:rFonts w:ascii="Arial" w:hAnsi="Arial" w:cs="Arial"/>
          <w:sz w:val="24"/>
          <w:szCs w:val="24"/>
          <w:lang w:eastAsia="it-IT"/>
        </w:rPr>
        <w:t>immagini storiche</w:t>
      </w:r>
      <w:r>
        <w:rPr>
          <w:rFonts w:ascii="Arial" w:hAnsi="Arial" w:cs="Arial"/>
          <w:sz w:val="24"/>
          <w:szCs w:val="24"/>
          <w:lang w:eastAsia="it-IT"/>
        </w:rPr>
        <w:t>,</w:t>
      </w:r>
      <w:r w:rsidRPr="008A4BE7">
        <w:rPr>
          <w:rFonts w:ascii="Arial" w:hAnsi="Arial" w:cs="Arial"/>
          <w:sz w:val="24"/>
          <w:szCs w:val="24"/>
          <w:lang w:eastAsia="it-IT"/>
        </w:rPr>
        <w:t xml:space="preserve"> contenuti multimediali</w:t>
      </w:r>
      <w:r w:rsidRPr="00851087">
        <w:rPr>
          <w:rFonts w:ascii="Arial" w:hAnsi="Arial" w:cs="Arial"/>
          <w:sz w:val="24"/>
          <w:szCs w:val="24"/>
          <w:lang w:eastAsia="it-IT"/>
        </w:rPr>
        <w:t>), partecipare a questo processo culturale</w:t>
      </w:r>
      <w:r>
        <w:rPr>
          <w:rFonts w:ascii="Arial" w:hAnsi="Arial" w:cs="Arial"/>
          <w:sz w:val="24"/>
          <w:szCs w:val="24"/>
          <w:lang w:eastAsia="it-IT"/>
        </w:rPr>
        <w:t>.</w:t>
      </w:r>
    </w:p>
    <w:p w:rsidR="00700B5A" w:rsidRDefault="00700B5A" w:rsidP="005920A5">
      <w:pPr>
        <w:spacing w:after="0" w:line="312" w:lineRule="atLeast"/>
        <w:ind w:firstLine="567"/>
        <w:jc w:val="both"/>
        <w:rPr>
          <w:rFonts w:ascii="Arial" w:hAnsi="Arial" w:cs="Arial"/>
          <w:sz w:val="24"/>
          <w:szCs w:val="24"/>
          <w:lang w:eastAsia="it-IT"/>
        </w:rPr>
      </w:pPr>
    </w:p>
    <w:p w:rsidR="00700B5A" w:rsidRDefault="00700B5A" w:rsidP="005920A5">
      <w:pPr>
        <w:spacing w:after="0" w:line="312" w:lineRule="atLeast"/>
        <w:ind w:firstLine="567"/>
        <w:jc w:val="both"/>
        <w:rPr>
          <w:rFonts w:ascii="Arial" w:hAnsi="Arial" w:cs="Arial"/>
          <w:sz w:val="24"/>
          <w:szCs w:val="24"/>
          <w:lang w:eastAsia="it-IT"/>
        </w:rPr>
      </w:pPr>
      <w:r w:rsidRPr="00A24C8A">
        <w:rPr>
          <w:rFonts w:ascii="Arial" w:hAnsi="Arial" w:cs="Arial"/>
          <w:noProof/>
          <w:sz w:val="24"/>
          <w:szCs w:val="24"/>
          <w:lang w:eastAsia="it-IT"/>
        </w:rPr>
        <w:pict>
          <v:shape id="Immagine 1" o:spid="_x0000_i1026" type="#_x0000_t75" style="width:264.75pt;height:243.75pt;visibility:visible">
            <v:imagedata r:id="rId10" o:title="" croptop="10257f" cropbottom="1752f" cropleft="15627f" cropright="13737f"/>
          </v:shape>
        </w:pict>
      </w:r>
    </w:p>
    <w:p w:rsidR="00700B5A" w:rsidRDefault="00700B5A" w:rsidP="005920A5">
      <w:pPr>
        <w:spacing w:after="0" w:line="312" w:lineRule="atLeast"/>
        <w:ind w:firstLine="567"/>
        <w:jc w:val="both"/>
        <w:rPr>
          <w:rFonts w:ascii="Arial" w:hAnsi="Arial" w:cs="Arial"/>
          <w:sz w:val="24"/>
          <w:szCs w:val="24"/>
          <w:lang w:eastAsia="it-IT"/>
        </w:rPr>
      </w:pPr>
    </w:p>
    <w:p w:rsidR="00700B5A" w:rsidRPr="008A4BE7" w:rsidRDefault="00700B5A" w:rsidP="005920A5">
      <w:pPr>
        <w:spacing w:after="0" w:line="312" w:lineRule="atLeast"/>
        <w:ind w:firstLine="567"/>
        <w:jc w:val="both"/>
        <w:rPr>
          <w:rFonts w:ascii="Arial" w:hAnsi="Arial" w:cs="Arial"/>
          <w:sz w:val="24"/>
          <w:szCs w:val="24"/>
          <w:lang w:eastAsia="it-IT"/>
        </w:rPr>
      </w:pPr>
      <w:r>
        <w:rPr>
          <w:rFonts w:ascii="Arial" w:hAnsi="Arial" w:cs="Arial"/>
          <w:sz w:val="24"/>
          <w:szCs w:val="24"/>
          <w:lang w:eastAsia="it-IT"/>
        </w:rPr>
        <w:t>In GEOITALIANI sono pubblicati</w:t>
      </w:r>
      <w:r w:rsidRPr="008A4BE7">
        <w:rPr>
          <w:rFonts w:ascii="Arial" w:hAnsi="Arial" w:cs="Arial"/>
          <w:sz w:val="24"/>
          <w:szCs w:val="24"/>
          <w:lang w:eastAsia="it-IT"/>
        </w:rPr>
        <w:t xml:space="preserve"> ricord</w:t>
      </w:r>
      <w:r>
        <w:rPr>
          <w:rFonts w:ascii="Arial" w:hAnsi="Arial" w:cs="Arial"/>
          <w:sz w:val="24"/>
          <w:szCs w:val="24"/>
          <w:lang w:eastAsia="it-IT"/>
        </w:rPr>
        <w:t>i</w:t>
      </w:r>
      <w:r w:rsidRPr="008A4BE7">
        <w:rPr>
          <w:rFonts w:ascii="Arial" w:hAnsi="Arial" w:cs="Arial"/>
          <w:sz w:val="24"/>
          <w:szCs w:val="24"/>
          <w:lang w:eastAsia="it-IT"/>
        </w:rPr>
        <w:t xml:space="preserve"> delle figure scientifiche degli uomini e delle donne che hanno operato</w:t>
      </w:r>
      <w:r>
        <w:rPr>
          <w:rFonts w:ascii="Arial" w:hAnsi="Arial" w:cs="Arial"/>
          <w:sz w:val="24"/>
          <w:szCs w:val="24"/>
          <w:lang w:eastAsia="it-IT"/>
        </w:rPr>
        <w:t xml:space="preserve"> nei diversi campi delle scienze della Terra geologia</w:t>
      </w:r>
      <w:r w:rsidRPr="008A4BE7">
        <w:rPr>
          <w:rFonts w:ascii="Arial" w:hAnsi="Arial" w:cs="Arial"/>
          <w:sz w:val="24"/>
          <w:szCs w:val="24"/>
          <w:lang w:eastAsia="it-IT"/>
        </w:rPr>
        <w:t>: dai pionieri naturali</w:t>
      </w:r>
      <w:r>
        <w:rPr>
          <w:rFonts w:ascii="Arial" w:hAnsi="Arial" w:cs="Arial"/>
          <w:sz w:val="24"/>
          <w:szCs w:val="24"/>
          <w:lang w:eastAsia="it-IT"/>
        </w:rPr>
        <w:t>sti</w:t>
      </w:r>
      <w:r w:rsidRPr="008A4BE7">
        <w:rPr>
          <w:rFonts w:ascii="Arial" w:hAnsi="Arial" w:cs="Arial"/>
          <w:sz w:val="24"/>
          <w:szCs w:val="24"/>
          <w:lang w:eastAsia="it-IT"/>
        </w:rPr>
        <w:t xml:space="preserve"> e dai padri fondatori delle moderne discipline geologiche, sino a coloro che hanno condotto le geoscienze italiane verso il XXI secolo. Oltre alle commemorazioni di personaggi del passato- sia protagonisti che comprimari- gli argomenti affrontati spaziano dalla descrizione di eventi storici, di località caratterizzate da peculiarità geologiche o geomorfologiche, a commenti e riflessioni sul ruolo della geologia e della divulgazione della disciplina.</w:t>
      </w:r>
    </w:p>
    <w:p w:rsidR="00700B5A" w:rsidRPr="00851087" w:rsidRDefault="00700B5A" w:rsidP="000B0D0A">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 xml:space="preserve">La pubblicazione si rivolge perciò ad un pubblico ampio cui far conoscere, anche oltre i confini specialistici delle Scienze della Terra, il ruolo dei geoscienziati italiani nel contesto sociale, economico, politico e culturale del Paese. </w:t>
      </w:r>
      <w:r w:rsidRPr="00851087">
        <w:rPr>
          <w:rFonts w:ascii="Arial" w:hAnsi="Arial" w:cs="Arial"/>
          <w:sz w:val="24"/>
          <w:szCs w:val="24"/>
          <w:lang w:eastAsia="it-IT"/>
        </w:rPr>
        <w:t>Uno strumento</w:t>
      </w:r>
      <w:r w:rsidRPr="008A4BE7">
        <w:rPr>
          <w:rFonts w:ascii="Arial" w:hAnsi="Arial" w:cs="Arial"/>
          <w:sz w:val="24"/>
          <w:szCs w:val="24"/>
          <w:lang w:eastAsia="it-IT"/>
        </w:rPr>
        <w:t xml:space="preserve"> </w:t>
      </w:r>
      <w:r w:rsidRPr="00851087">
        <w:rPr>
          <w:rFonts w:ascii="Arial" w:hAnsi="Arial" w:cs="Arial"/>
          <w:sz w:val="24"/>
          <w:szCs w:val="24"/>
          <w:lang w:eastAsia="it-IT"/>
        </w:rPr>
        <w:t>dinamico e sintetico come il blog può essere, per ciascuno di noi,</w:t>
      </w:r>
      <w:r w:rsidRPr="008A4BE7">
        <w:rPr>
          <w:rFonts w:ascii="Arial" w:hAnsi="Arial" w:cs="Arial"/>
          <w:sz w:val="24"/>
          <w:szCs w:val="24"/>
          <w:lang w:eastAsia="it-IT"/>
        </w:rPr>
        <w:t xml:space="preserve"> </w:t>
      </w:r>
      <w:r w:rsidRPr="00851087">
        <w:rPr>
          <w:rFonts w:ascii="Arial" w:hAnsi="Arial" w:cs="Arial"/>
          <w:sz w:val="24"/>
          <w:szCs w:val="24"/>
          <w:lang w:eastAsia="it-IT"/>
        </w:rPr>
        <w:t>una prima occasione per contribuire al recupero delle radici</w:t>
      </w:r>
      <w:r w:rsidRPr="008A4BE7">
        <w:rPr>
          <w:rFonts w:ascii="Arial" w:hAnsi="Arial" w:cs="Arial"/>
          <w:sz w:val="24"/>
          <w:szCs w:val="24"/>
          <w:lang w:eastAsia="it-IT"/>
        </w:rPr>
        <w:t xml:space="preserve"> </w:t>
      </w:r>
      <w:r w:rsidRPr="00851087">
        <w:rPr>
          <w:rFonts w:ascii="Arial" w:hAnsi="Arial" w:cs="Arial"/>
          <w:sz w:val="24"/>
          <w:szCs w:val="24"/>
          <w:lang w:eastAsia="it-IT"/>
        </w:rPr>
        <w:t>storiche e scientifiche della nostra comunità: ci</w:t>
      </w:r>
      <w:r w:rsidRPr="008A4BE7">
        <w:rPr>
          <w:rFonts w:ascii="Arial" w:hAnsi="Arial" w:cs="Arial"/>
          <w:sz w:val="24"/>
          <w:szCs w:val="24"/>
          <w:lang w:eastAsia="it-IT"/>
        </w:rPr>
        <w:t xml:space="preserve"> </w:t>
      </w:r>
      <w:r w:rsidRPr="00851087">
        <w:rPr>
          <w:rFonts w:ascii="Arial" w:hAnsi="Arial" w:cs="Arial"/>
          <w:sz w:val="24"/>
          <w:szCs w:val="24"/>
          <w:lang w:eastAsia="it-IT"/>
        </w:rPr>
        <w:t>auguriamo pertanto di ricevere contributi per dare corpo e</w:t>
      </w:r>
      <w:r w:rsidRPr="008A4BE7">
        <w:rPr>
          <w:rFonts w:ascii="Arial" w:hAnsi="Arial" w:cs="Arial"/>
          <w:sz w:val="24"/>
          <w:szCs w:val="24"/>
          <w:lang w:eastAsia="it-IT"/>
        </w:rPr>
        <w:t xml:space="preserve"> </w:t>
      </w:r>
      <w:r w:rsidRPr="00851087">
        <w:rPr>
          <w:rFonts w:ascii="Arial" w:hAnsi="Arial" w:cs="Arial"/>
          <w:sz w:val="24"/>
          <w:szCs w:val="24"/>
          <w:lang w:eastAsia="it-IT"/>
        </w:rPr>
        <w:t>continuità all'idea.</w:t>
      </w:r>
    </w:p>
    <w:p w:rsidR="00700B5A" w:rsidRPr="008A4BE7" w:rsidRDefault="00700B5A" w:rsidP="005920A5">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Gli account sui social network Twitter (</w:t>
      </w:r>
      <w:r w:rsidRPr="008A4BE7">
        <w:rPr>
          <w:rFonts w:ascii="Arial" w:hAnsi="Arial" w:cs="Arial"/>
          <w:b/>
          <w:i/>
          <w:sz w:val="24"/>
          <w:szCs w:val="24"/>
          <w:lang w:eastAsia="it-IT"/>
        </w:rPr>
        <w:t>@geoitaliani</w:t>
      </w:r>
      <w:r w:rsidRPr="008A4BE7">
        <w:rPr>
          <w:rFonts w:ascii="Arial" w:hAnsi="Arial" w:cs="Arial"/>
          <w:sz w:val="24"/>
          <w:szCs w:val="24"/>
          <w:lang w:eastAsia="it-IT"/>
        </w:rPr>
        <w:t>) e soprattutto Facebook (</w:t>
      </w:r>
      <w:r w:rsidRPr="008A4BE7">
        <w:rPr>
          <w:rFonts w:ascii="Arial" w:hAnsi="Arial" w:cs="Arial"/>
          <w:b/>
          <w:i/>
          <w:sz w:val="24"/>
          <w:szCs w:val="24"/>
          <w:lang w:eastAsia="it-IT"/>
        </w:rPr>
        <w:t>https://</w:t>
      </w:r>
      <w:hyperlink r:id="rId11" w:tgtFrame="_blank" w:history="1">
        <w:r w:rsidRPr="008A4BE7">
          <w:rPr>
            <w:rFonts w:ascii="Arial" w:hAnsi="Arial" w:cs="Arial"/>
            <w:b/>
            <w:i/>
            <w:sz w:val="24"/>
            <w:szCs w:val="24"/>
            <w:lang w:eastAsia="it-IT"/>
          </w:rPr>
          <w:t>www.facebook.com</w:t>
        </w:r>
      </w:hyperlink>
      <w:r w:rsidRPr="008A4BE7">
        <w:rPr>
          <w:rFonts w:ascii="Arial" w:hAnsi="Arial" w:cs="Arial"/>
          <w:b/>
          <w:i/>
          <w:sz w:val="24"/>
          <w:szCs w:val="24"/>
          <w:lang w:eastAsia="it-IT"/>
        </w:rPr>
        <w:t>/geoitaliani</w:t>
      </w:r>
      <w:r w:rsidRPr="008A4BE7">
        <w:rPr>
          <w:rFonts w:ascii="Arial" w:hAnsi="Arial" w:cs="Arial"/>
          <w:sz w:val="24"/>
          <w:szCs w:val="24"/>
          <w:lang w:eastAsia="it-IT"/>
        </w:rPr>
        <w:t>), fungono da strumenti di diffusione e pubblicizzazione delle nostre iniziative. Oltre che sulla pagina web della Società geologica italiana, sono stati attivati dei link al blog GEOITALIANI anche sul notiziario “Geonews” e sul geoportale del Servizio Geologico d’Italia dell’ISPRA.</w:t>
      </w:r>
    </w:p>
    <w:p w:rsidR="00700B5A" w:rsidRDefault="00700B5A" w:rsidP="00BF7D25">
      <w:pPr>
        <w:spacing w:after="0" w:line="312" w:lineRule="atLeast"/>
        <w:ind w:firstLine="567"/>
        <w:jc w:val="both"/>
        <w:rPr>
          <w:rFonts w:ascii="Arial" w:hAnsi="Arial" w:cs="Arial"/>
          <w:sz w:val="24"/>
          <w:szCs w:val="24"/>
          <w:lang w:eastAsia="it-IT"/>
        </w:rPr>
      </w:pPr>
    </w:p>
    <w:p w:rsidR="00700B5A" w:rsidRDefault="00700B5A" w:rsidP="00BF7D25">
      <w:pPr>
        <w:spacing w:after="0" w:line="312" w:lineRule="atLeast"/>
        <w:ind w:firstLine="567"/>
        <w:jc w:val="both"/>
        <w:rPr>
          <w:rFonts w:ascii="Arial" w:hAnsi="Arial" w:cs="Arial"/>
          <w:sz w:val="24"/>
          <w:szCs w:val="24"/>
          <w:lang w:eastAsia="it-IT"/>
        </w:rPr>
      </w:pPr>
    </w:p>
    <w:p w:rsidR="00700B5A" w:rsidRDefault="00700B5A" w:rsidP="00BF7D25">
      <w:pPr>
        <w:spacing w:after="0" w:line="312" w:lineRule="atLeast"/>
        <w:ind w:firstLine="567"/>
        <w:jc w:val="both"/>
        <w:rPr>
          <w:rFonts w:ascii="Arial" w:hAnsi="Arial" w:cs="Arial"/>
          <w:sz w:val="24"/>
          <w:szCs w:val="24"/>
          <w:lang w:eastAsia="it-IT"/>
        </w:rPr>
      </w:pPr>
    </w:p>
    <w:p w:rsidR="00700B5A" w:rsidRDefault="00700B5A" w:rsidP="00BF7D25">
      <w:pPr>
        <w:spacing w:after="0" w:line="312" w:lineRule="atLeast"/>
        <w:ind w:firstLine="567"/>
        <w:jc w:val="both"/>
        <w:rPr>
          <w:rFonts w:ascii="Arial" w:hAnsi="Arial" w:cs="Arial"/>
          <w:sz w:val="24"/>
          <w:szCs w:val="24"/>
          <w:lang w:eastAsia="it-IT"/>
        </w:rPr>
      </w:pPr>
      <w:r>
        <w:rPr>
          <w:noProof/>
          <w:lang w:eastAsia="it-IT"/>
        </w:rPr>
        <w:pict>
          <v:rect id="_x0000_s1026" style="position:absolute;left:0;text-align:left;margin-left:173.55pt;margin-top:2.3pt;width:29.9pt;height:9.8pt;z-index:251658240" fillcolor="#365f91" stroked="f" strokecolor="#f2f2f2" strokeweight="3pt">
            <v:shadow on="t" type="perspective" color="#243f60" opacity=".5" offset="1pt" offset2="-1pt"/>
          </v:rect>
        </w:pict>
      </w:r>
      <w:r w:rsidRPr="00A24C8A">
        <w:rPr>
          <w:rFonts w:ascii="Arial" w:hAnsi="Arial" w:cs="Arial"/>
          <w:noProof/>
          <w:sz w:val="24"/>
          <w:szCs w:val="24"/>
          <w:lang w:eastAsia="it-IT"/>
        </w:rPr>
        <w:pict>
          <v:shape id="_x0000_i1027" type="#_x0000_t75" style="width:250.5pt;height:193.5pt;visibility:visible">
            <v:imagedata r:id="rId12" o:title="" croptop="8510f" cropbottom="1671f" cropleft="12616f" cropright="8943f"/>
          </v:shape>
        </w:pict>
      </w:r>
    </w:p>
    <w:p w:rsidR="00700B5A" w:rsidRDefault="00700B5A" w:rsidP="00BF7D25">
      <w:pPr>
        <w:spacing w:after="0" w:line="312" w:lineRule="atLeast"/>
        <w:ind w:firstLine="567"/>
        <w:jc w:val="both"/>
        <w:rPr>
          <w:rFonts w:ascii="Arial" w:hAnsi="Arial" w:cs="Arial"/>
          <w:sz w:val="24"/>
          <w:szCs w:val="24"/>
          <w:lang w:eastAsia="it-IT"/>
        </w:rPr>
      </w:pPr>
    </w:p>
    <w:p w:rsidR="00700B5A" w:rsidRPr="008A4BE7" w:rsidRDefault="00700B5A" w:rsidP="00BF7D25">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 xml:space="preserve">Le pagine di </w:t>
      </w:r>
      <w:r w:rsidRPr="008A4BE7">
        <w:rPr>
          <w:rFonts w:ascii="Arial" w:hAnsi="Arial" w:cs="Arial"/>
          <w:b/>
          <w:bCs/>
          <w:sz w:val="24"/>
          <w:szCs w:val="24"/>
          <w:lang w:eastAsia="it-IT"/>
        </w:rPr>
        <w:t xml:space="preserve">GEOITALIANI </w:t>
      </w:r>
      <w:r w:rsidRPr="008A4BE7">
        <w:rPr>
          <w:rFonts w:ascii="Arial" w:hAnsi="Arial" w:cs="Arial"/>
          <w:sz w:val="24"/>
          <w:szCs w:val="24"/>
          <w:lang w:eastAsia="it-IT"/>
        </w:rPr>
        <w:t>costituiscono l’embrione di un futuro</w:t>
      </w:r>
      <w:r w:rsidRPr="008A4BE7">
        <w:rPr>
          <w:rFonts w:ascii="Arial" w:hAnsi="Arial" w:cs="Arial"/>
          <w:b/>
          <w:bCs/>
          <w:sz w:val="24"/>
          <w:szCs w:val="24"/>
          <w:lang w:eastAsia="it-IT"/>
        </w:rPr>
        <w:t xml:space="preserve"> portale di storia delle Geoscienze in Italia"</w:t>
      </w:r>
      <w:r w:rsidRPr="008A4BE7">
        <w:rPr>
          <w:rFonts w:ascii="Arial" w:hAnsi="Arial" w:cs="Arial"/>
          <w:sz w:val="24"/>
          <w:szCs w:val="24"/>
          <w:lang w:eastAsia="it-IT"/>
        </w:rPr>
        <w:t xml:space="preserve">, che rappresenta l’obiettivo principale della nostra Sezione: un “luogo della memoria collettiva” in cui far confluire in maniera organizzata e sistematica il ricco patrimonio bibliografico ed iconografico esistente sui geoscienziati italiani e sulle ricerche da loro realizzate. Attraverso le loro storie </w:t>
      </w:r>
      <w:r>
        <w:rPr>
          <w:rFonts w:ascii="Arial" w:hAnsi="Arial" w:cs="Arial"/>
          <w:sz w:val="24"/>
          <w:szCs w:val="24"/>
          <w:lang w:eastAsia="it-IT"/>
        </w:rPr>
        <w:t>sarà</w:t>
      </w:r>
      <w:r w:rsidRPr="008A4BE7">
        <w:rPr>
          <w:rFonts w:ascii="Arial" w:hAnsi="Arial" w:cs="Arial"/>
          <w:sz w:val="24"/>
          <w:szCs w:val="24"/>
          <w:lang w:eastAsia="it-IT"/>
        </w:rPr>
        <w:t xml:space="preserve"> possibile ricostruire la nascita e l’evoluzione della nostra disciplina e trarre ispirazione per costruire il futuro delle Scienze della Terra in Italia.</w:t>
      </w:r>
    </w:p>
    <w:p w:rsidR="00700B5A" w:rsidRPr="008A4BE7" w:rsidRDefault="00700B5A" w:rsidP="00DD0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eastAsia="it-IT"/>
        </w:rPr>
      </w:pPr>
    </w:p>
    <w:p w:rsidR="00700B5A" w:rsidRPr="008A4BE7" w:rsidRDefault="00700B5A" w:rsidP="000B0D0A">
      <w:pPr>
        <w:spacing w:after="0" w:line="312" w:lineRule="atLeast"/>
        <w:ind w:firstLine="567"/>
        <w:jc w:val="both"/>
        <w:rPr>
          <w:rFonts w:ascii="Arial" w:hAnsi="Arial" w:cs="Arial"/>
          <w:sz w:val="24"/>
          <w:szCs w:val="24"/>
          <w:lang w:eastAsia="it-IT"/>
        </w:rPr>
      </w:pPr>
      <w:r w:rsidRPr="008A4BE7">
        <w:rPr>
          <w:rFonts w:ascii="Arial" w:hAnsi="Arial" w:cs="Arial"/>
          <w:sz w:val="24"/>
          <w:szCs w:val="24"/>
          <w:lang w:eastAsia="it-IT"/>
        </w:rPr>
        <w:t xml:space="preserve">Per iscriversi alla Sezione di Storia delle Geoscienze è necessario essere soci della Società Geologica Italiana. Chi non lo fosse, può associarsi alla </w:t>
      </w:r>
      <w:hyperlink r:id="rId13" w:history="1">
        <w:r w:rsidRPr="008A4BE7">
          <w:rPr>
            <w:rFonts w:ascii="Arial" w:hAnsi="Arial" w:cs="Arial"/>
            <w:sz w:val="24"/>
            <w:szCs w:val="24"/>
            <w:lang w:eastAsia="it-IT"/>
          </w:rPr>
          <w:t>Società Geologica Italiana</w:t>
        </w:r>
      </w:hyperlink>
      <w:r w:rsidRPr="008A4BE7">
        <w:rPr>
          <w:rFonts w:ascii="Arial" w:hAnsi="Arial" w:cs="Arial"/>
          <w:sz w:val="24"/>
          <w:szCs w:val="24"/>
          <w:lang w:eastAsia="it-IT"/>
        </w:rPr>
        <w:t xml:space="preserve"> stampando dal sito http://www.socgeol.it l'apposita </w:t>
      </w:r>
      <w:hyperlink r:id="rId14" w:tgtFrame="_blank" w:history="1">
        <w:r w:rsidRPr="008A4BE7">
          <w:rPr>
            <w:rFonts w:ascii="Arial" w:hAnsi="Arial" w:cs="Arial"/>
            <w:sz w:val="24"/>
            <w:szCs w:val="24"/>
            <w:lang w:eastAsia="it-IT"/>
          </w:rPr>
          <w:t>domanda d'iscrizione</w:t>
        </w:r>
      </w:hyperlink>
      <w:r w:rsidRPr="008A4BE7">
        <w:rPr>
          <w:rFonts w:ascii="Arial" w:hAnsi="Arial" w:cs="Arial"/>
          <w:sz w:val="24"/>
          <w:szCs w:val="24"/>
          <w:lang w:eastAsia="it-IT"/>
        </w:rPr>
        <w:t xml:space="preserve"> da compilare e spedire. È sufficiente che i soci all'atto dell'iscrizione alla SGI scelgano di far parte della Sezione, riportando l'eventuale scelta nel campo "altro". Contestualmente si prega di inviare per conoscenza una mail ai responsabili della Sezione (</w:t>
      </w:r>
      <w:hyperlink r:id="rId15" w:tgtFrame="_blank" w:history="1">
        <w:r w:rsidRPr="008A4BE7">
          <w:rPr>
            <w:rFonts w:ascii="Arial" w:hAnsi="Arial" w:cs="Arial"/>
            <w:sz w:val="24"/>
            <w:szCs w:val="24"/>
            <w:lang w:eastAsia="it-IT"/>
          </w:rPr>
          <w:t>storiageoscienze@socgeol.it</w:t>
        </w:r>
      </w:hyperlink>
      <w:r w:rsidRPr="008A4BE7">
        <w:rPr>
          <w:rFonts w:ascii="Arial" w:hAnsi="Arial" w:cs="Arial"/>
          <w:sz w:val="24"/>
          <w:szCs w:val="24"/>
          <w:lang w:eastAsia="it-IT"/>
        </w:rPr>
        <w:t>) indicando nome, cognome, affiliazione, indirizzo, numero di telefono, indirizzo e-mail.</w:t>
      </w:r>
    </w:p>
    <w:p w:rsidR="00700B5A" w:rsidRPr="008A4BE7" w:rsidRDefault="00700B5A">
      <w:pPr>
        <w:rPr>
          <w:rFonts w:ascii="Arial" w:hAnsi="Arial" w:cs="Arial"/>
          <w:sz w:val="24"/>
          <w:szCs w:val="24"/>
        </w:rPr>
      </w:pPr>
    </w:p>
    <w:p w:rsidR="00700B5A" w:rsidRPr="008A4BE7" w:rsidRDefault="00700B5A" w:rsidP="000B0D0A">
      <w:pPr>
        <w:spacing w:after="0"/>
        <w:rPr>
          <w:rFonts w:ascii="Arial" w:hAnsi="Arial" w:cs="Arial"/>
          <w:b/>
          <w:color w:val="333333"/>
          <w:sz w:val="24"/>
          <w:szCs w:val="24"/>
        </w:rPr>
      </w:pPr>
      <w:r w:rsidRPr="008A4BE7">
        <w:rPr>
          <w:rFonts w:ascii="Arial" w:hAnsi="Arial" w:cs="Arial"/>
          <w:b/>
          <w:color w:val="333333"/>
          <w:sz w:val="24"/>
          <w:szCs w:val="24"/>
        </w:rPr>
        <w:t>Società Geologica Italiana- Sezione di Storia delle Geoscienze</w:t>
      </w:r>
    </w:p>
    <w:p w:rsidR="00700B5A" w:rsidRPr="00AE26B5" w:rsidRDefault="00700B5A" w:rsidP="000B0D0A">
      <w:pPr>
        <w:spacing w:after="0"/>
        <w:rPr>
          <w:rFonts w:ascii="Arial" w:hAnsi="Arial" w:cs="Arial"/>
          <w:sz w:val="20"/>
          <w:szCs w:val="20"/>
        </w:rPr>
      </w:pPr>
      <w:r w:rsidRPr="00AE26B5">
        <w:rPr>
          <w:rFonts w:ascii="Arial" w:hAnsi="Arial" w:cs="Arial"/>
          <w:sz w:val="20"/>
          <w:szCs w:val="20"/>
        </w:rPr>
        <w:t>Responsabili: Alessio Argentieri e Marco Pantaloni</w:t>
      </w:r>
    </w:p>
    <w:p w:rsidR="00700B5A" w:rsidRPr="00AE26B5" w:rsidRDefault="00700B5A" w:rsidP="000B0D0A">
      <w:pPr>
        <w:spacing w:after="0"/>
        <w:rPr>
          <w:rFonts w:ascii="Arial" w:hAnsi="Arial" w:cs="Arial"/>
          <w:sz w:val="20"/>
          <w:szCs w:val="20"/>
        </w:rPr>
      </w:pPr>
      <w:r w:rsidRPr="00AE26B5">
        <w:rPr>
          <w:rFonts w:ascii="Arial" w:hAnsi="Arial" w:cs="Arial"/>
          <w:sz w:val="20"/>
          <w:szCs w:val="20"/>
        </w:rPr>
        <w:t xml:space="preserve">e-mail: </w:t>
      </w:r>
      <w:hyperlink r:id="rId16" w:history="1">
        <w:r w:rsidRPr="00AE26B5">
          <w:rPr>
            <w:rStyle w:val="Hyperlink"/>
            <w:rFonts w:ascii="Arial" w:hAnsi="Arial" w:cs="Arial"/>
            <w:color w:val="auto"/>
            <w:sz w:val="20"/>
            <w:szCs w:val="20"/>
          </w:rPr>
          <w:t>storiageoscienze@socgeol.it</w:t>
        </w:r>
      </w:hyperlink>
    </w:p>
    <w:p w:rsidR="00700B5A" w:rsidRPr="00AE26B5" w:rsidRDefault="00700B5A" w:rsidP="000B0D0A">
      <w:pPr>
        <w:spacing w:after="0"/>
        <w:rPr>
          <w:rFonts w:ascii="Arial" w:hAnsi="Arial" w:cs="Arial"/>
          <w:sz w:val="20"/>
          <w:szCs w:val="20"/>
        </w:rPr>
      </w:pPr>
      <w:r w:rsidRPr="00AE26B5">
        <w:rPr>
          <w:rFonts w:ascii="Arial" w:hAnsi="Arial" w:cs="Arial"/>
          <w:sz w:val="20"/>
          <w:szCs w:val="20"/>
        </w:rPr>
        <w:t xml:space="preserve">Sito SGI: </w:t>
      </w:r>
      <w:hyperlink r:id="rId17" w:tgtFrame="_blank" w:history="1">
        <w:r w:rsidRPr="00AE26B5">
          <w:rPr>
            <w:rStyle w:val="Hyperlink"/>
            <w:rFonts w:ascii="Arial" w:hAnsi="Arial" w:cs="Arial"/>
            <w:color w:val="auto"/>
            <w:sz w:val="20"/>
            <w:szCs w:val="20"/>
          </w:rPr>
          <w:t>http://www.socgeol.it/751/geoitaliani_portale_di_storia_delle_geoscienze_in_italia.html</w:t>
        </w:r>
      </w:hyperlink>
    </w:p>
    <w:p w:rsidR="00700B5A" w:rsidRPr="00AE26B5" w:rsidRDefault="00700B5A" w:rsidP="000B0D0A">
      <w:pPr>
        <w:spacing w:after="0"/>
        <w:rPr>
          <w:rFonts w:ascii="Arial" w:hAnsi="Arial" w:cs="Arial"/>
          <w:sz w:val="20"/>
          <w:szCs w:val="20"/>
        </w:rPr>
      </w:pPr>
      <w:r w:rsidRPr="00AE26B5">
        <w:rPr>
          <w:rFonts w:ascii="Arial" w:hAnsi="Arial" w:cs="Arial"/>
          <w:sz w:val="20"/>
          <w:szCs w:val="20"/>
        </w:rPr>
        <w:t xml:space="preserve">Blog GEOITALIANI: </w:t>
      </w:r>
      <w:hyperlink r:id="rId18" w:tgtFrame="_blank" w:history="1">
        <w:r w:rsidRPr="00AE26B5">
          <w:rPr>
            <w:rStyle w:val="Hyperlink"/>
            <w:rFonts w:ascii="Arial" w:hAnsi="Arial" w:cs="Arial"/>
            <w:color w:val="auto"/>
            <w:sz w:val="20"/>
            <w:szCs w:val="20"/>
          </w:rPr>
          <w:t>http://www.geoitaliani.it</w:t>
        </w:r>
      </w:hyperlink>
    </w:p>
    <w:p w:rsidR="00700B5A" w:rsidRPr="00AE26B5" w:rsidRDefault="00700B5A" w:rsidP="000B0D0A">
      <w:pPr>
        <w:spacing w:after="0"/>
        <w:rPr>
          <w:rFonts w:ascii="Arial" w:hAnsi="Arial" w:cs="Arial"/>
          <w:sz w:val="20"/>
          <w:szCs w:val="20"/>
          <w:lang w:val="en-US"/>
        </w:rPr>
      </w:pPr>
      <w:r w:rsidRPr="00AE26B5">
        <w:rPr>
          <w:rFonts w:ascii="Arial" w:hAnsi="Arial" w:cs="Arial"/>
          <w:sz w:val="20"/>
          <w:szCs w:val="20"/>
          <w:lang w:val="en-US"/>
        </w:rPr>
        <w:t>Twitter: @geoitaliani</w:t>
      </w:r>
    </w:p>
    <w:p w:rsidR="00700B5A" w:rsidRPr="00AE26B5" w:rsidRDefault="00700B5A" w:rsidP="000B0D0A">
      <w:pPr>
        <w:spacing w:after="0"/>
        <w:rPr>
          <w:rFonts w:ascii="Arial" w:hAnsi="Arial" w:cs="Arial"/>
          <w:sz w:val="20"/>
          <w:szCs w:val="20"/>
          <w:lang w:val="en-US"/>
        </w:rPr>
      </w:pPr>
      <w:r w:rsidRPr="00AE26B5">
        <w:rPr>
          <w:rFonts w:ascii="Arial" w:hAnsi="Arial" w:cs="Arial"/>
          <w:sz w:val="20"/>
          <w:szCs w:val="20"/>
          <w:lang w:val="en-US"/>
        </w:rPr>
        <w:t>Facebook: https:\\</w:t>
      </w:r>
      <w:hyperlink r:id="rId19" w:tgtFrame="_blank" w:history="1">
        <w:r w:rsidRPr="00AE26B5">
          <w:rPr>
            <w:rFonts w:ascii="Arial" w:hAnsi="Arial" w:cs="Arial"/>
            <w:sz w:val="20"/>
            <w:szCs w:val="20"/>
            <w:lang w:val="en-US"/>
          </w:rPr>
          <w:t>www.facebook.com</w:t>
        </w:r>
      </w:hyperlink>
      <w:r w:rsidRPr="00AE26B5">
        <w:rPr>
          <w:rFonts w:ascii="Arial" w:hAnsi="Arial" w:cs="Arial"/>
          <w:sz w:val="20"/>
          <w:szCs w:val="20"/>
          <w:lang w:val="en-US"/>
        </w:rPr>
        <w:t>\geoitaliani</w:t>
      </w:r>
    </w:p>
    <w:p w:rsidR="00700B5A" w:rsidRPr="008A4BE7" w:rsidRDefault="00700B5A">
      <w:pPr>
        <w:rPr>
          <w:rFonts w:ascii="Arial" w:hAnsi="Arial" w:cs="Arial"/>
          <w:sz w:val="24"/>
          <w:szCs w:val="24"/>
          <w:lang w:val="en-US"/>
        </w:rPr>
      </w:pPr>
    </w:p>
    <w:sectPr w:rsidR="00700B5A" w:rsidRPr="008A4BE7" w:rsidSect="0014682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E3D2F"/>
    <w:multiLevelType w:val="hybridMultilevel"/>
    <w:tmpl w:val="B4BE916A"/>
    <w:lvl w:ilvl="0" w:tplc="0E924A76">
      <w:start w:val="1"/>
      <w:numFmt w:val="decimal"/>
      <w:lvlText w:val="(%1)"/>
      <w:lvlJc w:val="left"/>
      <w:pPr>
        <w:tabs>
          <w:tab w:val="num" w:pos="720"/>
        </w:tabs>
        <w:ind w:left="720" w:hanging="360"/>
      </w:pPr>
      <w:rPr>
        <w:rFonts w:cs="Times New Roman" w:hint="default"/>
        <w:color w:val="auto"/>
        <w:vertAlign w:val="superscrip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B8"/>
    <w:rsid w:val="000560D6"/>
    <w:rsid w:val="000B0D0A"/>
    <w:rsid w:val="0011192A"/>
    <w:rsid w:val="00146823"/>
    <w:rsid w:val="00197122"/>
    <w:rsid w:val="0035234B"/>
    <w:rsid w:val="003905AB"/>
    <w:rsid w:val="003E76A6"/>
    <w:rsid w:val="00576457"/>
    <w:rsid w:val="005920A5"/>
    <w:rsid w:val="00700B5A"/>
    <w:rsid w:val="007D59C6"/>
    <w:rsid w:val="00800312"/>
    <w:rsid w:val="00851087"/>
    <w:rsid w:val="008A4BE7"/>
    <w:rsid w:val="008E4A88"/>
    <w:rsid w:val="00A24C8A"/>
    <w:rsid w:val="00A36A2F"/>
    <w:rsid w:val="00AE26B5"/>
    <w:rsid w:val="00BD74B8"/>
    <w:rsid w:val="00BF7D25"/>
    <w:rsid w:val="00C51072"/>
    <w:rsid w:val="00D7685F"/>
    <w:rsid w:val="00DD0748"/>
    <w:rsid w:val="00EA556D"/>
    <w:rsid w:val="00FB7DB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82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BD74B8"/>
    <w:pPr>
      <w:spacing w:after="0" w:line="240" w:lineRule="auto"/>
    </w:pPr>
    <w:rPr>
      <w:rFonts w:ascii="Times New Roman" w:eastAsia="Times New Roman" w:hAnsi="Times New Roman"/>
      <w:sz w:val="24"/>
      <w:szCs w:val="24"/>
      <w:lang w:eastAsia="it-IT"/>
    </w:rPr>
  </w:style>
  <w:style w:type="character" w:customStyle="1" w:styleId="ccntitint">
    <w:name w:val="ccn_tit_int"/>
    <w:basedOn w:val="DefaultParagraphFont"/>
    <w:uiPriority w:val="99"/>
    <w:rsid w:val="00BD74B8"/>
    <w:rPr>
      <w:rFonts w:cs="Times New Roman"/>
    </w:rPr>
  </w:style>
  <w:style w:type="character" w:styleId="Strong">
    <w:name w:val="Strong"/>
    <w:basedOn w:val="DefaultParagraphFont"/>
    <w:uiPriority w:val="99"/>
    <w:qFormat/>
    <w:rsid w:val="00BD74B8"/>
    <w:rPr>
      <w:rFonts w:cs="Times New Roman"/>
      <w:b/>
      <w:bCs/>
    </w:rPr>
  </w:style>
  <w:style w:type="character" w:styleId="Hyperlink">
    <w:name w:val="Hyperlink"/>
    <w:basedOn w:val="DefaultParagraphFont"/>
    <w:uiPriority w:val="99"/>
    <w:rsid w:val="00DD074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63550021">
      <w:marLeft w:val="0"/>
      <w:marRight w:val="0"/>
      <w:marTop w:val="0"/>
      <w:marBottom w:val="153"/>
      <w:divBdr>
        <w:top w:val="none" w:sz="0" w:space="0" w:color="auto"/>
        <w:left w:val="none" w:sz="0" w:space="0" w:color="auto"/>
        <w:bottom w:val="none" w:sz="0" w:space="0" w:color="auto"/>
        <w:right w:val="none" w:sz="0" w:space="0" w:color="auto"/>
      </w:divBdr>
      <w:divsChild>
        <w:div w:id="1363550022">
          <w:marLeft w:val="0"/>
          <w:marRight w:val="0"/>
          <w:marTop w:val="0"/>
          <w:marBottom w:val="0"/>
          <w:divBdr>
            <w:top w:val="none" w:sz="0" w:space="0" w:color="auto"/>
            <w:left w:val="none" w:sz="0" w:space="0" w:color="auto"/>
            <w:bottom w:val="none" w:sz="0" w:space="0" w:color="auto"/>
            <w:right w:val="none" w:sz="0" w:space="0" w:color="auto"/>
          </w:divBdr>
          <w:divsChild>
            <w:div w:id="1363550018">
              <w:marLeft w:val="0"/>
              <w:marRight w:val="0"/>
              <w:marTop w:val="0"/>
              <w:marBottom w:val="0"/>
              <w:divBdr>
                <w:top w:val="none" w:sz="0" w:space="0" w:color="auto"/>
                <w:left w:val="none" w:sz="0" w:space="0" w:color="auto"/>
                <w:bottom w:val="none" w:sz="0" w:space="0" w:color="auto"/>
                <w:right w:val="none" w:sz="0" w:space="0" w:color="auto"/>
              </w:divBdr>
              <w:divsChild>
                <w:div w:id="1363550028">
                  <w:marLeft w:val="0"/>
                  <w:marRight w:val="0"/>
                  <w:marTop w:val="0"/>
                  <w:marBottom w:val="0"/>
                  <w:divBdr>
                    <w:top w:val="none" w:sz="0" w:space="0" w:color="auto"/>
                    <w:left w:val="none" w:sz="0" w:space="0" w:color="auto"/>
                    <w:bottom w:val="none" w:sz="0" w:space="0" w:color="auto"/>
                    <w:right w:val="none" w:sz="0" w:space="0" w:color="auto"/>
                  </w:divBdr>
                  <w:divsChild>
                    <w:div w:id="1363550027">
                      <w:marLeft w:val="0"/>
                      <w:marRight w:val="0"/>
                      <w:marTop w:val="0"/>
                      <w:marBottom w:val="0"/>
                      <w:divBdr>
                        <w:top w:val="none" w:sz="0" w:space="0" w:color="auto"/>
                        <w:left w:val="none" w:sz="0" w:space="0" w:color="auto"/>
                        <w:bottom w:val="none" w:sz="0" w:space="0" w:color="auto"/>
                        <w:right w:val="none" w:sz="0" w:space="0" w:color="auto"/>
                      </w:divBdr>
                      <w:divsChild>
                        <w:div w:id="1363550026">
                          <w:marLeft w:val="0"/>
                          <w:marRight w:val="0"/>
                          <w:marTop w:val="0"/>
                          <w:marBottom w:val="0"/>
                          <w:divBdr>
                            <w:top w:val="none" w:sz="0" w:space="0" w:color="auto"/>
                            <w:left w:val="none" w:sz="0" w:space="0" w:color="auto"/>
                            <w:bottom w:val="none" w:sz="0" w:space="0" w:color="auto"/>
                            <w:right w:val="none" w:sz="0" w:space="0" w:color="auto"/>
                          </w:divBdr>
                          <w:divsChild>
                            <w:div w:id="1363550024">
                              <w:marLeft w:val="1838"/>
                              <w:marRight w:val="1762"/>
                              <w:marTop w:val="0"/>
                              <w:marBottom w:val="0"/>
                              <w:divBdr>
                                <w:top w:val="none" w:sz="0" w:space="0" w:color="auto"/>
                                <w:left w:val="none" w:sz="0" w:space="0" w:color="auto"/>
                                <w:bottom w:val="none" w:sz="0" w:space="0" w:color="auto"/>
                                <w:right w:val="none" w:sz="0" w:space="0" w:color="auto"/>
                              </w:divBdr>
                              <w:divsChild>
                                <w:div w:id="1363550019">
                                  <w:marLeft w:val="38"/>
                                  <w:marRight w:val="0"/>
                                  <w:marTop w:val="0"/>
                                  <w:marBottom w:val="38"/>
                                  <w:divBdr>
                                    <w:top w:val="none" w:sz="0" w:space="0" w:color="auto"/>
                                    <w:left w:val="none" w:sz="0" w:space="0" w:color="auto"/>
                                    <w:bottom w:val="none" w:sz="0" w:space="0" w:color="auto"/>
                                    <w:right w:val="none" w:sz="0" w:space="0" w:color="auto"/>
                                  </w:divBdr>
                                  <w:divsChild>
                                    <w:div w:id="1363550023">
                                      <w:marLeft w:val="0"/>
                                      <w:marRight w:val="0"/>
                                      <w:marTop w:val="0"/>
                                      <w:marBottom w:val="77"/>
                                      <w:divBdr>
                                        <w:top w:val="none" w:sz="0" w:space="0" w:color="auto"/>
                                        <w:left w:val="none" w:sz="0" w:space="0" w:color="auto"/>
                                        <w:bottom w:val="none" w:sz="0" w:space="0" w:color="auto"/>
                                        <w:right w:val="none" w:sz="0" w:space="0" w:color="auto"/>
                                      </w:divBdr>
                                    </w:div>
                                    <w:div w:id="1363550025">
                                      <w:marLeft w:val="0"/>
                                      <w:marRight w:val="0"/>
                                      <w:marTop w:val="0"/>
                                      <w:marBottom w:val="0"/>
                                      <w:divBdr>
                                        <w:top w:val="none" w:sz="0" w:space="0" w:color="auto"/>
                                        <w:left w:val="none" w:sz="0" w:space="0" w:color="auto"/>
                                        <w:bottom w:val="none" w:sz="0" w:space="0" w:color="auto"/>
                                        <w:right w:val="none" w:sz="0" w:space="0" w:color="auto"/>
                                      </w:divBdr>
                                      <w:divsChild>
                                        <w:div w:id="136355002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cgeol.it/" TargetMode="External"/><Relationship Id="rId18" Type="http://schemas.openxmlformats.org/officeDocument/2006/relationships/hyperlink" Target="http://www.geoitaliani.i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toriageoscienze@socgeol.it" TargetMode="External"/><Relationship Id="rId12" Type="http://schemas.openxmlformats.org/officeDocument/2006/relationships/image" Target="media/image3.png"/><Relationship Id="rId17" Type="http://schemas.openxmlformats.org/officeDocument/2006/relationships/hyperlink" Target="http://www.socgeol.it/751/geoitaliani_portale_di_storia_delle_geoscienze_in_italia.html" TargetMode="External"/><Relationship Id="rId2" Type="http://schemas.openxmlformats.org/officeDocument/2006/relationships/styles" Target="styles.xml"/><Relationship Id="rId16" Type="http://schemas.openxmlformats.org/officeDocument/2006/relationships/hyperlink" Target="mailto:storiageoscienze@socgeol.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arco.pantaloni@isprambiente.it" TargetMode="External"/><Relationship Id="rId11" Type="http://schemas.openxmlformats.org/officeDocument/2006/relationships/hyperlink" Target="http://www.facebook.com" TargetMode="External"/><Relationship Id="rId5" Type="http://schemas.openxmlformats.org/officeDocument/2006/relationships/hyperlink" Target="mailto:a.argentieri@provincia.roma.it" TargetMode="External"/><Relationship Id="rId15" Type="http://schemas.openxmlformats.org/officeDocument/2006/relationships/hyperlink" Target="mailto:storiageoscienze@socgeol.it" TargetMode="External"/><Relationship Id="rId10" Type="http://schemas.openxmlformats.org/officeDocument/2006/relationships/image" Target="media/image2.png"/><Relationship Id="rId19" Type="http://schemas.openxmlformats.org/officeDocument/2006/relationships/hyperlink" Target="http://www.facebook.com" TargetMode="External"/><Relationship Id="rId4" Type="http://schemas.openxmlformats.org/officeDocument/2006/relationships/webSettings" Target="webSettings.xml"/><Relationship Id="rId9" Type="http://schemas.openxmlformats.org/officeDocument/2006/relationships/hyperlink" Target="http://www.geoitaliani.it" TargetMode="External"/><Relationship Id="rId14" Type="http://schemas.openxmlformats.org/officeDocument/2006/relationships/hyperlink" Target="http://www.socgeol.it/312/diventa_soci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847</Words>
  <Characters>4832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Sezione di Storia delle Geoscienze della Società Geologica Italiana e il blog GEOITALIANI</dc:title>
  <dc:subject/>
  <dc:creator>Alessio</dc:creator>
  <cp:keywords/>
  <dc:description/>
  <cp:lastModifiedBy> </cp:lastModifiedBy>
  <cp:revision>2</cp:revision>
  <dcterms:created xsi:type="dcterms:W3CDTF">2014-03-11T08:33:00Z</dcterms:created>
  <dcterms:modified xsi:type="dcterms:W3CDTF">2014-03-11T08:33:00Z</dcterms:modified>
</cp:coreProperties>
</file>