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FEC12" w14:textId="77777777" w:rsidR="0010670E" w:rsidRPr="003678BC" w:rsidRDefault="0010670E" w:rsidP="0064355F">
      <w:pPr>
        <w:tabs>
          <w:tab w:val="left" w:pos="4678"/>
        </w:tabs>
        <w:ind w:left="4678"/>
        <w:rPr>
          <w:rFonts w:ascii="Arial" w:hAnsi="Arial" w:cs="Arial"/>
        </w:rPr>
      </w:pPr>
      <w:r w:rsidRPr="003678BC">
        <w:rPr>
          <w:rFonts w:ascii="Arial" w:hAnsi="Arial" w:cs="Arial"/>
        </w:rPr>
        <w:t>All’ Ordine dei Geologi delle Marche</w:t>
      </w:r>
    </w:p>
    <w:p w14:paraId="69F03C03" w14:textId="77777777" w:rsidR="0010670E" w:rsidRPr="003678BC" w:rsidRDefault="0010670E" w:rsidP="0064355F">
      <w:pPr>
        <w:tabs>
          <w:tab w:val="left" w:pos="4678"/>
        </w:tabs>
        <w:ind w:left="4678"/>
        <w:rPr>
          <w:rFonts w:ascii="Arial" w:hAnsi="Arial" w:cs="Arial"/>
          <w:lang w:val="en-GB"/>
        </w:rPr>
      </w:pPr>
      <w:r w:rsidRPr="003678BC">
        <w:rPr>
          <w:rFonts w:ascii="Arial" w:hAnsi="Arial" w:cs="Arial"/>
          <w:lang w:val="en-GB"/>
        </w:rPr>
        <w:t xml:space="preserve">P.E.C.: </w:t>
      </w:r>
      <w:hyperlink r:id="rId5" w:history="1">
        <w:r w:rsidRPr="003678BC">
          <w:rPr>
            <w:rStyle w:val="Collegamentoipertestuale"/>
            <w:rFonts w:ascii="Arial" w:hAnsi="Arial" w:cs="Arial"/>
            <w:lang w:val="en-GB"/>
          </w:rPr>
          <w:t>geologimarche@pec.epap.it</w:t>
        </w:r>
      </w:hyperlink>
      <w:r w:rsidRPr="003678BC">
        <w:rPr>
          <w:rFonts w:ascii="Arial" w:hAnsi="Arial" w:cs="Arial"/>
          <w:lang w:val="en-GB"/>
        </w:rPr>
        <w:t xml:space="preserve"> </w:t>
      </w:r>
    </w:p>
    <w:p w14:paraId="403B3840" w14:textId="77777777" w:rsidR="0010670E" w:rsidRPr="003678BC" w:rsidRDefault="0010670E" w:rsidP="00915BB3">
      <w:pPr>
        <w:ind w:left="454" w:hanging="900"/>
        <w:jc w:val="both"/>
        <w:rPr>
          <w:rFonts w:ascii="Arial" w:hAnsi="Arial" w:cs="Arial"/>
          <w:b/>
          <w:sz w:val="22"/>
          <w:lang w:val="en-GB"/>
        </w:rPr>
      </w:pPr>
    </w:p>
    <w:p w14:paraId="3AE9BE13" w14:textId="77777777" w:rsidR="0010670E" w:rsidRPr="003678BC" w:rsidRDefault="0010670E" w:rsidP="00915BB3">
      <w:pPr>
        <w:ind w:left="454" w:hanging="900"/>
        <w:jc w:val="both"/>
        <w:rPr>
          <w:rFonts w:ascii="Arial" w:hAnsi="Arial" w:cs="Arial"/>
          <w:b/>
          <w:lang w:val="en-GB"/>
        </w:rPr>
      </w:pPr>
    </w:p>
    <w:p w14:paraId="342DBC0A" w14:textId="77777777" w:rsidR="0010670E" w:rsidRPr="003678BC" w:rsidRDefault="0010670E" w:rsidP="003678BC">
      <w:pPr>
        <w:ind w:left="1276" w:hanging="1276"/>
        <w:jc w:val="both"/>
        <w:rPr>
          <w:rFonts w:ascii="Arial" w:hAnsi="Arial" w:cs="Arial"/>
          <w:b/>
        </w:rPr>
      </w:pPr>
      <w:r w:rsidRPr="003678BC">
        <w:rPr>
          <w:rFonts w:ascii="Arial" w:hAnsi="Arial" w:cs="Arial"/>
          <w:b/>
        </w:rPr>
        <w:t>Oggetto</w:t>
      </w:r>
      <w:r w:rsidRPr="003678BC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3678BC">
        <w:rPr>
          <w:rFonts w:ascii="Arial" w:hAnsi="Arial" w:cs="Arial"/>
          <w:b/>
        </w:rPr>
        <w:t>Partecipazione alla selezione per la nomina a componente delle Commissioni Tecniche Ordine dei Geologi delle Marche</w:t>
      </w:r>
    </w:p>
    <w:p w14:paraId="59939D01" w14:textId="77777777" w:rsidR="0010670E" w:rsidRPr="003678BC" w:rsidRDefault="0010670E" w:rsidP="005A2949">
      <w:pPr>
        <w:ind w:left="567" w:right="567"/>
        <w:jc w:val="right"/>
        <w:rPr>
          <w:rFonts w:ascii="Arial" w:hAnsi="Arial" w:cs="Arial"/>
          <w:b/>
          <w:u w:val="single"/>
        </w:rPr>
      </w:pPr>
    </w:p>
    <w:p w14:paraId="0EFB133F" w14:textId="77777777" w:rsidR="0010670E" w:rsidRPr="003678BC" w:rsidRDefault="0010670E" w:rsidP="00915BB3">
      <w:pPr>
        <w:spacing w:after="120"/>
        <w:rPr>
          <w:rFonts w:ascii="Arial" w:hAnsi="Arial" w:cs="Arial"/>
        </w:rPr>
      </w:pPr>
      <w:r w:rsidRPr="003678BC">
        <w:rPr>
          <w:rFonts w:ascii="Arial" w:hAnsi="Arial" w:cs="Arial"/>
        </w:rPr>
        <w:t>Il/La sottoscritto/a________________________________________________________</w:t>
      </w:r>
    </w:p>
    <w:p w14:paraId="511E103B" w14:textId="77777777" w:rsidR="0010670E" w:rsidRPr="003678BC" w:rsidRDefault="0010670E" w:rsidP="00915BB3">
      <w:pPr>
        <w:spacing w:after="120"/>
        <w:rPr>
          <w:rFonts w:ascii="Arial" w:hAnsi="Arial" w:cs="Arial"/>
        </w:rPr>
      </w:pPr>
      <w:r w:rsidRPr="003678BC">
        <w:rPr>
          <w:rFonts w:ascii="Arial" w:hAnsi="Arial" w:cs="Arial"/>
        </w:rPr>
        <w:t xml:space="preserve">Nato/a__________________________________________________      il___/___/______ </w:t>
      </w:r>
    </w:p>
    <w:p w14:paraId="0961980E" w14:textId="77777777" w:rsidR="0010670E" w:rsidRPr="003678BC" w:rsidRDefault="0010670E" w:rsidP="00915BB3">
      <w:pPr>
        <w:spacing w:after="120"/>
        <w:rPr>
          <w:rFonts w:ascii="Arial" w:hAnsi="Arial" w:cs="Arial"/>
        </w:rPr>
      </w:pPr>
      <w:r w:rsidRPr="003678BC">
        <w:rPr>
          <w:rFonts w:ascii="Arial" w:hAnsi="Arial" w:cs="Arial"/>
        </w:rPr>
        <w:t xml:space="preserve">e residente in _____________________________________________________      </w:t>
      </w:r>
      <w:proofErr w:type="gramStart"/>
      <w:r w:rsidRPr="003678BC">
        <w:rPr>
          <w:rFonts w:ascii="Arial" w:hAnsi="Arial" w:cs="Arial"/>
        </w:rPr>
        <w:t xml:space="preserve">   (</w:t>
      </w:r>
      <w:proofErr w:type="gramEnd"/>
      <w:r w:rsidRPr="003678BC">
        <w:rPr>
          <w:rFonts w:ascii="Arial" w:hAnsi="Arial" w:cs="Arial"/>
        </w:rPr>
        <w:t>__)</w:t>
      </w:r>
    </w:p>
    <w:p w14:paraId="001304CA" w14:textId="77777777" w:rsidR="0010670E" w:rsidRPr="003678BC" w:rsidRDefault="0010670E" w:rsidP="00915BB3">
      <w:pPr>
        <w:spacing w:after="120"/>
        <w:rPr>
          <w:rFonts w:ascii="Arial" w:hAnsi="Arial" w:cs="Arial"/>
        </w:rPr>
      </w:pPr>
      <w:r w:rsidRPr="003678BC">
        <w:rPr>
          <w:rFonts w:ascii="Arial" w:hAnsi="Arial" w:cs="Arial"/>
        </w:rPr>
        <w:t>Via/Piazza________________________________________CAP___________________;</w:t>
      </w:r>
    </w:p>
    <w:p w14:paraId="74AB7998" w14:textId="77777777" w:rsidR="0010670E" w:rsidRPr="003678BC" w:rsidRDefault="0010670E" w:rsidP="00915BB3">
      <w:pPr>
        <w:spacing w:after="120"/>
        <w:rPr>
          <w:rFonts w:ascii="Arial" w:hAnsi="Arial" w:cs="Arial"/>
          <w:u w:val="words"/>
        </w:rPr>
      </w:pPr>
      <w:r w:rsidRPr="003678BC">
        <w:rPr>
          <w:rFonts w:ascii="Arial" w:hAnsi="Arial" w:cs="Arial"/>
        </w:rPr>
        <w:t>Codice Fiscale___________________________ P. I.V.A. ________________________</w:t>
      </w:r>
    </w:p>
    <w:p w14:paraId="7164AF9B" w14:textId="77777777" w:rsidR="0010670E" w:rsidRPr="003678BC" w:rsidRDefault="0010670E" w:rsidP="00915BB3">
      <w:pPr>
        <w:spacing w:after="120"/>
        <w:rPr>
          <w:rFonts w:ascii="Arial" w:hAnsi="Arial" w:cs="Arial"/>
        </w:rPr>
      </w:pPr>
      <w:r w:rsidRPr="003678BC">
        <w:rPr>
          <w:rFonts w:ascii="Arial" w:hAnsi="Arial" w:cs="Arial"/>
        </w:rPr>
        <w:t xml:space="preserve">iscritto/a all’Ordine dei Geologi delle Marche al </w:t>
      </w:r>
      <w:proofErr w:type="spellStart"/>
      <w:r w:rsidRPr="003678BC">
        <w:rPr>
          <w:rFonts w:ascii="Arial" w:hAnsi="Arial" w:cs="Arial"/>
        </w:rPr>
        <w:t>n.________a</w:t>
      </w:r>
      <w:proofErr w:type="spellEnd"/>
      <w:r w:rsidRPr="003678BC">
        <w:rPr>
          <w:rFonts w:ascii="Arial" w:hAnsi="Arial" w:cs="Arial"/>
        </w:rPr>
        <w:t xml:space="preserve"> far data dal ___/___/______;</w:t>
      </w:r>
    </w:p>
    <w:p w14:paraId="3EB1D0CF" w14:textId="77777777" w:rsidR="0010670E" w:rsidRPr="003678BC" w:rsidRDefault="0010670E" w:rsidP="00200CB4">
      <w:pPr>
        <w:spacing w:before="240"/>
        <w:jc w:val="center"/>
        <w:rPr>
          <w:rFonts w:ascii="Arial" w:hAnsi="Arial" w:cs="Arial"/>
          <w:b/>
          <w:u w:val="single"/>
        </w:rPr>
      </w:pPr>
      <w:r w:rsidRPr="003678BC">
        <w:rPr>
          <w:rFonts w:ascii="Arial" w:hAnsi="Arial" w:cs="Arial"/>
          <w:b/>
          <w:u w:val="single"/>
        </w:rPr>
        <w:t>nel dichiarare:</w:t>
      </w:r>
    </w:p>
    <w:p w14:paraId="46A466A5" w14:textId="77777777" w:rsidR="0010670E" w:rsidRPr="003678BC" w:rsidRDefault="0010670E" w:rsidP="002D4A27">
      <w:pPr>
        <w:numPr>
          <w:ilvl w:val="0"/>
          <w:numId w:val="26"/>
        </w:numPr>
        <w:spacing w:before="120" w:line="280" w:lineRule="exact"/>
        <w:ind w:left="425" w:hanging="357"/>
        <w:rPr>
          <w:rFonts w:ascii="Arial" w:hAnsi="Arial" w:cs="Arial"/>
        </w:rPr>
      </w:pPr>
      <w:r w:rsidRPr="003678BC">
        <w:rPr>
          <w:rFonts w:ascii="Arial" w:hAnsi="Arial" w:cs="Arial"/>
        </w:rPr>
        <w:t>di essere in regola con il pagamento delle quote annuali di iscrizione all’Ordine;</w:t>
      </w:r>
    </w:p>
    <w:p w14:paraId="2C02B2CA" w14:textId="77777777" w:rsidR="0010670E" w:rsidRPr="003678BC" w:rsidRDefault="0010670E" w:rsidP="002D4A27">
      <w:pPr>
        <w:numPr>
          <w:ilvl w:val="0"/>
          <w:numId w:val="26"/>
        </w:numPr>
        <w:spacing w:before="120" w:line="280" w:lineRule="exact"/>
        <w:ind w:left="425" w:hanging="357"/>
        <w:rPr>
          <w:rFonts w:ascii="Arial" w:hAnsi="Arial" w:cs="Arial"/>
        </w:rPr>
      </w:pPr>
      <w:r w:rsidRPr="003678BC">
        <w:rPr>
          <w:rFonts w:ascii="Arial" w:hAnsi="Arial" w:cs="Arial"/>
        </w:rPr>
        <w:t xml:space="preserve">di aver ottemperato agli obblighi di Aggiornamento Professionale Continuo. </w:t>
      </w:r>
    </w:p>
    <w:p w14:paraId="7E91C9F8" w14:textId="77777777" w:rsidR="0010670E" w:rsidRPr="003678BC" w:rsidRDefault="0010670E" w:rsidP="00915BB3">
      <w:pPr>
        <w:jc w:val="center"/>
        <w:rPr>
          <w:rFonts w:ascii="Arial" w:hAnsi="Arial" w:cs="Arial"/>
          <w:b/>
          <w:u w:val="single"/>
        </w:rPr>
      </w:pPr>
    </w:p>
    <w:p w14:paraId="39FE2016" w14:textId="77777777" w:rsidR="0010670E" w:rsidRPr="003678BC" w:rsidRDefault="0010670E" w:rsidP="00915BB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3678BC">
        <w:rPr>
          <w:rFonts w:ascii="Arial" w:hAnsi="Arial" w:cs="Arial"/>
          <w:b/>
          <w:sz w:val="22"/>
          <w:szCs w:val="22"/>
          <w:u w:val="single"/>
        </w:rPr>
        <w:t>P R</w:t>
      </w:r>
      <w:proofErr w:type="gramEnd"/>
      <w:r w:rsidRPr="003678BC">
        <w:rPr>
          <w:rFonts w:ascii="Arial" w:hAnsi="Arial" w:cs="Arial"/>
          <w:b/>
          <w:sz w:val="22"/>
          <w:szCs w:val="22"/>
          <w:u w:val="single"/>
        </w:rPr>
        <w:t xml:space="preserve"> E S E N T A   L A   P R O P R I A   C A N D I D A T U R A</w:t>
      </w:r>
    </w:p>
    <w:p w14:paraId="6521C288" w14:textId="77777777" w:rsidR="0010670E" w:rsidRPr="003678BC" w:rsidRDefault="0010670E" w:rsidP="00915BB3">
      <w:pPr>
        <w:rPr>
          <w:rFonts w:ascii="Arial" w:hAnsi="Arial" w:cs="Arial"/>
          <w:b/>
          <w:u w:val="single"/>
        </w:rPr>
      </w:pPr>
    </w:p>
    <w:p w14:paraId="5B30D3BD" w14:textId="77777777" w:rsidR="0010670E" w:rsidRPr="0064355F" w:rsidRDefault="0010670E" w:rsidP="00E73A3B">
      <w:pPr>
        <w:spacing w:line="360" w:lineRule="auto"/>
        <w:jc w:val="both"/>
        <w:rPr>
          <w:rFonts w:ascii="Arial" w:hAnsi="Arial" w:cs="Arial"/>
        </w:rPr>
      </w:pPr>
      <w:r w:rsidRPr="003678BC">
        <w:rPr>
          <w:rFonts w:ascii="Arial" w:hAnsi="Arial" w:cs="Arial"/>
        </w:rPr>
        <w:t xml:space="preserve">a componente delle Commissioni tecniche dell’Ordine dei Geologi delle Marche sapendo </w:t>
      </w:r>
      <w:r w:rsidRPr="0064355F">
        <w:rPr>
          <w:rFonts w:ascii="Arial" w:hAnsi="Arial" w:cs="Arial"/>
        </w:rPr>
        <w:t>che:</w:t>
      </w:r>
    </w:p>
    <w:p w14:paraId="7B37EEEB" w14:textId="72F15E29" w:rsidR="0010670E" w:rsidRPr="0064355F" w:rsidRDefault="0010670E" w:rsidP="006B39CF">
      <w:pPr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64355F">
        <w:rPr>
          <w:rFonts w:ascii="Arial" w:hAnsi="Arial" w:cs="Arial"/>
        </w:rPr>
        <w:t xml:space="preserve">le Commissioni sono istituite come organi consultivi e propositivi del Consiglio dell’Ordine dei Geologi Regione delle Marche per tutte le attività e le problematiche connesse alla materia di competenza specifica e sono assoggettate alla disciplina </w:t>
      </w:r>
      <w:r w:rsidR="006B39CF" w:rsidRPr="0064355F">
        <w:rPr>
          <w:rFonts w:ascii="Arial" w:hAnsi="Arial" w:cs="Arial"/>
        </w:rPr>
        <w:t>regolamento delle commissioni tecniche dell’Ordine dei Geologi delle Marche (approvato con delibera n. 121 del 09/11/2022)</w:t>
      </w:r>
    </w:p>
    <w:p w14:paraId="2BD5B7D7" w14:textId="34F61AFF" w:rsidR="0010670E" w:rsidRPr="003678BC" w:rsidRDefault="0010670E" w:rsidP="003678BC">
      <w:pPr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678BC">
        <w:rPr>
          <w:rFonts w:ascii="Arial" w:hAnsi="Arial" w:cs="Arial"/>
        </w:rPr>
        <w:t>ome riportato all’art. 2 del</w:t>
      </w:r>
      <w:r w:rsidR="00E17FD9">
        <w:rPr>
          <w:rFonts w:ascii="Arial" w:hAnsi="Arial" w:cs="Arial"/>
        </w:rPr>
        <w:t xml:space="preserve"> regolamento</w:t>
      </w:r>
      <w:r>
        <w:rPr>
          <w:rFonts w:ascii="Arial" w:hAnsi="Arial" w:cs="Arial"/>
        </w:rPr>
        <w:t>,</w:t>
      </w:r>
      <w:r w:rsidRPr="003678BC">
        <w:rPr>
          <w:rFonts w:ascii="Arial" w:hAnsi="Arial" w:cs="Arial"/>
        </w:rPr>
        <w:t xml:space="preserve"> le Commissioni elaborano e propongono al Consiglio dell’Ordine:</w:t>
      </w:r>
    </w:p>
    <w:p w14:paraId="40FA805B" w14:textId="77777777" w:rsidR="0010670E" w:rsidRPr="003678BC" w:rsidRDefault="0010670E" w:rsidP="003678BC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1418" w:hanging="284"/>
        <w:jc w:val="both"/>
        <w:rPr>
          <w:rFonts w:ascii="Arial" w:hAnsi="Arial" w:cs="Arial"/>
        </w:rPr>
      </w:pPr>
      <w:r w:rsidRPr="003678BC">
        <w:rPr>
          <w:rFonts w:ascii="Arial" w:hAnsi="Arial" w:cs="Arial"/>
        </w:rPr>
        <w:t>iniziative e azioni finalizzate all'approfondimento delle tematiche scientifico-tecniche di cui alla Commissione in oggetto, inerenti comunque alla competenza della figura professionale del geologo;</w:t>
      </w:r>
    </w:p>
    <w:p w14:paraId="651B0750" w14:textId="77777777" w:rsidR="0010670E" w:rsidRPr="003678BC" w:rsidRDefault="0010670E" w:rsidP="003678BC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1418" w:hanging="284"/>
        <w:jc w:val="both"/>
        <w:rPr>
          <w:rFonts w:ascii="Arial" w:hAnsi="Arial" w:cs="Arial"/>
        </w:rPr>
      </w:pPr>
      <w:r w:rsidRPr="003678BC">
        <w:rPr>
          <w:rFonts w:ascii="Arial" w:hAnsi="Arial" w:cs="Arial"/>
        </w:rPr>
        <w:t xml:space="preserve">eventi formativi APC o per Convegni e Tavole rotonde. Ciascuna Commissione può proporre solo attività di specifica competenza; qualora l'attività interessi materia di competenza di più commissioni </w:t>
      </w:r>
      <w:proofErr w:type="gramStart"/>
      <w:r w:rsidRPr="003678BC">
        <w:rPr>
          <w:rFonts w:ascii="Arial" w:hAnsi="Arial" w:cs="Arial"/>
        </w:rPr>
        <w:t>è opportuno</w:t>
      </w:r>
      <w:proofErr w:type="gramEnd"/>
      <w:r w:rsidRPr="003678BC">
        <w:rPr>
          <w:rFonts w:ascii="Arial" w:hAnsi="Arial" w:cs="Arial"/>
        </w:rPr>
        <w:t xml:space="preserve"> che queste collaborino congiuntamente per lo sviluppo dell'attività stessa.</w:t>
      </w:r>
    </w:p>
    <w:p w14:paraId="58F46340" w14:textId="77777777" w:rsidR="0010670E" w:rsidRDefault="0010670E" w:rsidP="00195724">
      <w:pPr>
        <w:spacing w:line="276" w:lineRule="auto"/>
        <w:jc w:val="both"/>
        <w:rPr>
          <w:rFonts w:ascii="Arial" w:hAnsi="Arial" w:cs="Arial"/>
          <w:b/>
          <w:bCs/>
        </w:rPr>
      </w:pPr>
      <w:r w:rsidRPr="00195724">
        <w:rPr>
          <w:rFonts w:ascii="Arial" w:hAnsi="Arial" w:cs="Arial"/>
          <w:b/>
          <w:bCs/>
        </w:rPr>
        <w:t>La designazione dei componenti da assegnare alle diverse Commissioni avverrà a</w:t>
      </w:r>
      <w:r>
        <w:rPr>
          <w:rFonts w:ascii="Arial" w:hAnsi="Arial" w:cs="Arial"/>
          <w:b/>
          <w:bCs/>
        </w:rPr>
        <w:t>d</w:t>
      </w:r>
      <w:r w:rsidRPr="00195724">
        <w:rPr>
          <w:rFonts w:ascii="Arial" w:hAnsi="Arial" w:cs="Arial"/>
          <w:b/>
          <w:bCs/>
        </w:rPr>
        <w:t xml:space="preserve"> esclusiva e insindacabile discrezione d</w:t>
      </w:r>
      <w:r>
        <w:rPr>
          <w:rFonts w:ascii="Arial" w:hAnsi="Arial" w:cs="Arial"/>
          <w:b/>
          <w:bCs/>
        </w:rPr>
        <w:t xml:space="preserve">el Consiglio </w:t>
      </w:r>
      <w:r w:rsidRPr="00195724">
        <w:rPr>
          <w:rFonts w:ascii="Arial" w:hAnsi="Arial" w:cs="Arial"/>
          <w:b/>
          <w:bCs/>
        </w:rPr>
        <w:t>dei Geologi, il quale opererà le proprie scelte in base a criteri interni di opportunità, competenza e funzionalità rispetto agli obiettivi delle singole Commissioni.</w:t>
      </w:r>
    </w:p>
    <w:p w14:paraId="32906A43" w14:textId="77777777" w:rsidR="0010670E" w:rsidRPr="00195724" w:rsidRDefault="0010670E" w:rsidP="0019572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9496846" w14:textId="77777777" w:rsidR="0010670E" w:rsidRPr="003678BC" w:rsidRDefault="0010670E" w:rsidP="00705055">
      <w:pPr>
        <w:jc w:val="both"/>
        <w:rPr>
          <w:rFonts w:ascii="Arial" w:hAnsi="Arial" w:cs="Arial"/>
        </w:rPr>
      </w:pPr>
      <w:r w:rsidRPr="003678BC">
        <w:rPr>
          <w:rFonts w:ascii="Arial" w:hAnsi="Arial" w:cs="Arial"/>
        </w:rPr>
        <w:t xml:space="preserve">Data </w:t>
      </w:r>
    </w:p>
    <w:p w14:paraId="403240C3" w14:textId="77777777" w:rsidR="0010670E" w:rsidRPr="003678BC" w:rsidRDefault="0010670E" w:rsidP="0054638D">
      <w:pPr>
        <w:ind w:right="567"/>
        <w:jc w:val="both"/>
        <w:rPr>
          <w:rFonts w:ascii="Arial" w:hAnsi="Arial" w:cs="Arial"/>
        </w:rPr>
      </w:pPr>
      <w:r w:rsidRPr="003678BC">
        <w:rPr>
          <w:rFonts w:ascii="Arial" w:hAnsi="Arial" w:cs="Arial"/>
        </w:rPr>
        <w:t>__________________</w:t>
      </w:r>
    </w:p>
    <w:p w14:paraId="62EB51EE" w14:textId="77777777" w:rsidR="0010670E" w:rsidRPr="003678BC" w:rsidRDefault="0010670E" w:rsidP="003678BC">
      <w:pPr>
        <w:ind w:left="6434" w:right="567" w:firstLine="646"/>
        <w:jc w:val="both"/>
        <w:rPr>
          <w:rFonts w:ascii="Arial" w:hAnsi="Arial" w:cs="Arial"/>
        </w:rPr>
      </w:pPr>
      <w:r w:rsidRPr="003678BC">
        <w:rPr>
          <w:rFonts w:ascii="Arial" w:hAnsi="Arial" w:cs="Arial"/>
        </w:rPr>
        <w:t>FIRMA</w:t>
      </w:r>
    </w:p>
    <w:p w14:paraId="78B2F02C" w14:textId="77777777" w:rsidR="0010670E" w:rsidRPr="003678BC" w:rsidRDefault="0010670E" w:rsidP="00E73A3B">
      <w:pPr>
        <w:ind w:left="770" w:right="567"/>
        <w:jc w:val="both"/>
        <w:rPr>
          <w:rFonts w:ascii="Arial" w:hAnsi="Arial" w:cs="Arial"/>
        </w:rPr>
      </w:pPr>
    </w:p>
    <w:p w14:paraId="03B4CA97" w14:textId="77777777" w:rsidR="0010670E" w:rsidRDefault="0010670E" w:rsidP="00195724">
      <w:pPr>
        <w:ind w:left="4956" w:firstLine="708"/>
        <w:jc w:val="both"/>
      </w:pPr>
      <w:r w:rsidRPr="003678BC">
        <w:rPr>
          <w:rFonts w:ascii="Arial" w:hAnsi="Arial" w:cs="Arial"/>
        </w:rPr>
        <w:t>...........................................................</w:t>
      </w:r>
    </w:p>
    <w:sectPr w:rsidR="0010670E" w:rsidSect="005A2949">
      <w:pgSz w:w="11906" w:h="16838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25B9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20A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08F60517"/>
    <w:multiLevelType w:val="hybridMultilevel"/>
    <w:tmpl w:val="FFFFFFFF"/>
    <w:lvl w:ilvl="0" w:tplc="3D5075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833EF"/>
    <w:multiLevelType w:val="hybridMultilevel"/>
    <w:tmpl w:val="FFFFFFFF"/>
    <w:lvl w:ilvl="0" w:tplc="AB30E3A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1DC4C86"/>
    <w:multiLevelType w:val="hybridMultilevel"/>
    <w:tmpl w:val="FFFFFFFF"/>
    <w:lvl w:ilvl="0" w:tplc="EC4EF4E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13CB0049"/>
    <w:multiLevelType w:val="hybridMultilevel"/>
    <w:tmpl w:val="FFFFFFFF"/>
    <w:lvl w:ilvl="0" w:tplc="A11C5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6B1F51"/>
    <w:multiLevelType w:val="hybridMultilevel"/>
    <w:tmpl w:val="FFFFFFFF"/>
    <w:lvl w:ilvl="0" w:tplc="3D5075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A524B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334F2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47011FA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24783D3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A826676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BD7077A"/>
    <w:multiLevelType w:val="hybridMultilevel"/>
    <w:tmpl w:val="FFFFFFFF"/>
    <w:lvl w:ilvl="0" w:tplc="0410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94BE6"/>
    <w:multiLevelType w:val="hybridMultilevel"/>
    <w:tmpl w:val="FFFFFFFF"/>
    <w:lvl w:ilvl="0" w:tplc="0410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547351C"/>
    <w:multiLevelType w:val="hybridMultilevel"/>
    <w:tmpl w:val="FFFFFFFF"/>
    <w:lvl w:ilvl="0" w:tplc="D7BCB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5768C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3D70425C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403C6EC4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C4E0CE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720A6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4E61340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465306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1003C"/>
    <w:multiLevelType w:val="hybridMultilevel"/>
    <w:tmpl w:val="FFFFFFFF"/>
    <w:lvl w:ilvl="0" w:tplc="D7BCBE8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2805072"/>
    <w:multiLevelType w:val="hybridMultilevel"/>
    <w:tmpl w:val="FFFFFFFF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36B13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  <w:rPr>
        <w:rFonts w:cs="Times New Roman"/>
      </w:rPr>
    </w:lvl>
  </w:abstractNum>
  <w:abstractNum w:abstractNumId="25" w15:restartNumberingAfterBreak="0">
    <w:nsid w:val="5AD55E7E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  <w:rPr>
        <w:rFonts w:cs="Times New Roman"/>
      </w:rPr>
    </w:lvl>
  </w:abstractNum>
  <w:abstractNum w:abstractNumId="26" w15:restartNumberingAfterBreak="0">
    <w:nsid w:val="5B656D7C"/>
    <w:multiLevelType w:val="hybridMultilevel"/>
    <w:tmpl w:val="FFFFFFFF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D602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78202C"/>
    <w:multiLevelType w:val="hybridMultilevel"/>
    <w:tmpl w:val="FFFFFFFF"/>
    <w:lvl w:ilvl="0" w:tplc="24DA4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A1638"/>
    <w:multiLevelType w:val="multilevel"/>
    <w:tmpl w:val="FFFFFFFF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56E87"/>
    <w:multiLevelType w:val="hybridMultilevel"/>
    <w:tmpl w:val="FFFFFFFF"/>
    <w:lvl w:ilvl="0" w:tplc="3D5075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11A07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070986">
    <w:abstractNumId w:val="24"/>
  </w:num>
  <w:num w:numId="2" w16cid:durableId="1559584344">
    <w:abstractNumId w:val="4"/>
  </w:num>
  <w:num w:numId="3" w16cid:durableId="778597919">
    <w:abstractNumId w:val="9"/>
  </w:num>
  <w:num w:numId="4" w16cid:durableId="1575822530">
    <w:abstractNumId w:val="26"/>
  </w:num>
  <w:num w:numId="5" w16cid:durableId="1454905012">
    <w:abstractNumId w:val="13"/>
  </w:num>
  <w:num w:numId="6" w16cid:durableId="815994824">
    <w:abstractNumId w:val="25"/>
  </w:num>
  <w:num w:numId="7" w16cid:durableId="112794928">
    <w:abstractNumId w:val="15"/>
  </w:num>
  <w:num w:numId="8" w16cid:durableId="2146585705">
    <w:abstractNumId w:val="1"/>
  </w:num>
  <w:num w:numId="9" w16cid:durableId="618797803">
    <w:abstractNumId w:val="23"/>
  </w:num>
  <w:num w:numId="10" w16cid:durableId="1684042794">
    <w:abstractNumId w:val="12"/>
  </w:num>
  <w:num w:numId="11" w16cid:durableId="1254512764">
    <w:abstractNumId w:val="30"/>
  </w:num>
  <w:num w:numId="12" w16cid:durableId="1557661811">
    <w:abstractNumId w:val="0"/>
  </w:num>
  <w:num w:numId="13" w16cid:durableId="1730762982">
    <w:abstractNumId w:val="17"/>
  </w:num>
  <w:num w:numId="14" w16cid:durableId="1155225002">
    <w:abstractNumId w:val="19"/>
  </w:num>
  <w:num w:numId="15" w16cid:durableId="349452083">
    <w:abstractNumId w:val="16"/>
  </w:num>
  <w:num w:numId="16" w16cid:durableId="1625117066">
    <w:abstractNumId w:val="11"/>
  </w:num>
  <w:num w:numId="17" w16cid:durableId="1378237593">
    <w:abstractNumId w:val="8"/>
  </w:num>
  <w:num w:numId="18" w16cid:durableId="166483625">
    <w:abstractNumId w:val="29"/>
  </w:num>
  <w:num w:numId="19" w16cid:durableId="1447430652">
    <w:abstractNumId w:val="28"/>
  </w:num>
  <w:num w:numId="20" w16cid:durableId="1055928468">
    <w:abstractNumId w:val="2"/>
  </w:num>
  <w:num w:numId="21" w16cid:durableId="1211578958">
    <w:abstractNumId w:val="7"/>
  </w:num>
  <w:num w:numId="22" w16cid:durableId="86966740">
    <w:abstractNumId w:val="6"/>
  </w:num>
  <w:num w:numId="23" w16cid:durableId="1227909153">
    <w:abstractNumId w:val="21"/>
  </w:num>
  <w:num w:numId="24" w16cid:durableId="55202467">
    <w:abstractNumId w:val="5"/>
  </w:num>
  <w:num w:numId="25" w16cid:durableId="2114861375">
    <w:abstractNumId w:val="27"/>
  </w:num>
  <w:num w:numId="26" w16cid:durableId="1704555634">
    <w:abstractNumId w:val="14"/>
  </w:num>
  <w:num w:numId="27" w16cid:durableId="396248382">
    <w:abstractNumId w:val="18"/>
  </w:num>
  <w:num w:numId="28" w16cid:durableId="811795596">
    <w:abstractNumId w:val="10"/>
  </w:num>
  <w:num w:numId="29" w16cid:durableId="429201286">
    <w:abstractNumId w:val="3"/>
  </w:num>
  <w:num w:numId="30" w16cid:durableId="774864440">
    <w:abstractNumId w:val="20"/>
  </w:num>
  <w:num w:numId="31" w16cid:durableId="274117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587"/>
    <w:rsid w:val="00036434"/>
    <w:rsid w:val="00072B99"/>
    <w:rsid w:val="0007652D"/>
    <w:rsid w:val="00084EB3"/>
    <w:rsid w:val="0010670E"/>
    <w:rsid w:val="00144390"/>
    <w:rsid w:val="00161A85"/>
    <w:rsid w:val="001849C2"/>
    <w:rsid w:val="00195724"/>
    <w:rsid w:val="001B2622"/>
    <w:rsid w:val="001B503F"/>
    <w:rsid w:val="001D163C"/>
    <w:rsid w:val="00200CB4"/>
    <w:rsid w:val="00203807"/>
    <w:rsid w:val="002065ED"/>
    <w:rsid w:val="00272A39"/>
    <w:rsid w:val="00290ADF"/>
    <w:rsid w:val="002B4CF6"/>
    <w:rsid w:val="002D4A27"/>
    <w:rsid w:val="00300189"/>
    <w:rsid w:val="003111E2"/>
    <w:rsid w:val="0034026C"/>
    <w:rsid w:val="003678BC"/>
    <w:rsid w:val="003965E7"/>
    <w:rsid w:val="003A3772"/>
    <w:rsid w:val="003B34C5"/>
    <w:rsid w:val="003B4FFE"/>
    <w:rsid w:val="004309ED"/>
    <w:rsid w:val="004403F1"/>
    <w:rsid w:val="00476183"/>
    <w:rsid w:val="004803C4"/>
    <w:rsid w:val="00494838"/>
    <w:rsid w:val="004A10BC"/>
    <w:rsid w:val="004A6C2C"/>
    <w:rsid w:val="004D7681"/>
    <w:rsid w:val="00545831"/>
    <w:rsid w:val="0054638D"/>
    <w:rsid w:val="005A2949"/>
    <w:rsid w:val="005B470F"/>
    <w:rsid w:val="006309E6"/>
    <w:rsid w:val="0064355F"/>
    <w:rsid w:val="006667EC"/>
    <w:rsid w:val="006868FC"/>
    <w:rsid w:val="006B39CF"/>
    <w:rsid w:val="006F00D3"/>
    <w:rsid w:val="006F1EE9"/>
    <w:rsid w:val="00705055"/>
    <w:rsid w:val="00712B6E"/>
    <w:rsid w:val="007261F2"/>
    <w:rsid w:val="007B24EA"/>
    <w:rsid w:val="007B5F23"/>
    <w:rsid w:val="007D5403"/>
    <w:rsid w:val="007D6FBF"/>
    <w:rsid w:val="007F539B"/>
    <w:rsid w:val="00823E27"/>
    <w:rsid w:val="008D2861"/>
    <w:rsid w:val="008D357A"/>
    <w:rsid w:val="008D79CF"/>
    <w:rsid w:val="008E43E8"/>
    <w:rsid w:val="0090057F"/>
    <w:rsid w:val="00900C68"/>
    <w:rsid w:val="00915BB3"/>
    <w:rsid w:val="00927225"/>
    <w:rsid w:val="00943242"/>
    <w:rsid w:val="009526CA"/>
    <w:rsid w:val="009B1409"/>
    <w:rsid w:val="009D48CE"/>
    <w:rsid w:val="009D64BE"/>
    <w:rsid w:val="00A07B17"/>
    <w:rsid w:val="00A3694B"/>
    <w:rsid w:val="00A42802"/>
    <w:rsid w:val="00A661EF"/>
    <w:rsid w:val="00A77241"/>
    <w:rsid w:val="00AF3A15"/>
    <w:rsid w:val="00AF67FC"/>
    <w:rsid w:val="00B04000"/>
    <w:rsid w:val="00B14D0E"/>
    <w:rsid w:val="00B43FC0"/>
    <w:rsid w:val="00B86FE0"/>
    <w:rsid w:val="00BB3D48"/>
    <w:rsid w:val="00BD5162"/>
    <w:rsid w:val="00C2489D"/>
    <w:rsid w:val="00C2739C"/>
    <w:rsid w:val="00C61D22"/>
    <w:rsid w:val="00C84D31"/>
    <w:rsid w:val="00CC3DD8"/>
    <w:rsid w:val="00CD2437"/>
    <w:rsid w:val="00CE5699"/>
    <w:rsid w:val="00D363D7"/>
    <w:rsid w:val="00D87D3C"/>
    <w:rsid w:val="00DA3F9E"/>
    <w:rsid w:val="00DA6822"/>
    <w:rsid w:val="00DE3340"/>
    <w:rsid w:val="00DE6358"/>
    <w:rsid w:val="00DF767F"/>
    <w:rsid w:val="00E04D43"/>
    <w:rsid w:val="00E12587"/>
    <w:rsid w:val="00E179A7"/>
    <w:rsid w:val="00E17FD9"/>
    <w:rsid w:val="00E230BB"/>
    <w:rsid w:val="00E34316"/>
    <w:rsid w:val="00E707EF"/>
    <w:rsid w:val="00E73A3B"/>
    <w:rsid w:val="00E83FE7"/>
    <w:rsid w:val="00EA02A7"/>
    <w:rsid w:val="00EA612E"/>
    <w:rsid w:val="00EC4676"/>
    <w:rsid w:val="00EC521A"/>
    <w:rsid w:val="00EE65CC"/>
    <w:rsid w:val="00F72310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E49E5"/>
  <w14:defaultImageDpi w14:val="0"/>
  <w15:docId w15:val="{F79EAD88-2696-453C-8C1D-73C9ABB6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4CF6"/>
    <w:pPr>
      <w:keepNext/>
      <w:autoSpaceDE w:val="0"/>
      <w:autoSpaceDN w:val="0"/>
      <w:jc w:val="both"/>
      <w:outlineLvl w:val="0"/>
    </w:pPr>
    <w:rPr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B4944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table" w:styleId="Grigliatabella">
    <w:name w:val="Table Grid"/>
    <w:basedOn w:val="Tabellanormale"/>
    <w:uiPriority w:val="39"/>
    <w:rsid w:val="00C2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CC3DD8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rsid w:val="003B4944"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DA6822"/>
    <w:pPr>
      <w:jc w:val="center"/>
    </w:pPr>
    <w:rPr>
      <w:b/>
      <w:bCs/>
      <w:szCs w:val="22"/>
    </w:rPr>
  </w:style>
  <w:style w:type="character" w:customStyle="1" w:styleId="TitoloCarattere">
    <w:name w:val="Titolo Carattere"/>
    <w:link w:val="Titolo"/>
    <w:uiPriority w:val="10"/>
    <w:rsid w:val="003B4944"/>
    <w:rPr>
      <w:rFonts w:ascii="Aptos Display" w:eastAsia="Times New Roman" w:hAnsi="Aptos Display" w:cs="Times New Roman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DA6822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3B4944"/>
    <w:rPr>
      <w:sz w:val="24"/>
      <w:szCs w:val="24"/>
    </w:rPr>
  </w:style>
  <w:style w:type="character" w:styleId="Collegamentoipertestuale">
    <w:name w:val="Hyperlink"/>
    <w:uiPriority w:val="99"/>
    <w:rsid w:val="007B24EA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2B4CF6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3B494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4A10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4A10BC"/>
    <w:rPr>
      <w:rFonts w:ascii="Tahoma" w:hAnsi="Tahoma"/>
      <w:sz w:val="16"/>
    </w:rPr>
  </w:style>
  <w:style w:type="character" w:styleId="Menzionenonrisolta">
    <w:name w:val="Unresolved Mention"/>
    <w:uiPriority w:val="99"/>
    <w:semiHidden/>
    <w:unhideWhenUsed/>
    <w:rsid w:val="00A77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logimarche@pec.epa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ORDINE DEI GEOLOGI DELLE MARCHE</cp:lastModifiedBy>
  <cp:revision>17</cp:revision>
  <cp:lastPrinted>2017-07-19T14:29:00Z</cp:lastPrinted>
  <dcterms:created xsi:type="dcterms:W3CDTF">2021-06-29T09:44:00Z</dcterms:created>
  <dcterms:modified xsi:type="dcterms:W3CDTF">2025-06-12T08:55:00Z</dcterms:modified>
</cp:coreProperties>
</file>